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0CD98" w14:textId="3337A7F4" w:rsidR="001C5B2C" w:rsidRPr="00085A4E" w:rsidRDefault="00141B50" w:rsidP="001C5B2C">
      <w:pPr>
        <w:jc w:val="center"/>
        <w:rPr>
          <w:b/>
          <w:sz w:val="40"/>
          <w:szCs w:val="40"/>
          <w:u w:val="single"/>
        </w:rPr>
      </w:pPr>
      <w:r>
        <w:rPr>
          <w:b/>
          <w:sz w:val="40"/>
          <w:szCs w:val="40"/>
          <w:u w:val="single"/>
        </w:rPr>
        <w:t xml:space="preserve"> </w:t>
      </w:r>
      <w:r w:rsidR="001C5B2C">
        <w:rPr>
          <w:b/>
          <w:sz w:val="40"/>
          <w:szCs w:val="40"/>
          <w:u w:val="single"/>
        </w:rPr>
        <w:t>7</w:t>
      </w:r>
      <w:r w:rsidR="001C5B2C" w:rsidRPr="001C5B2C">
        <w:rPr>
          <w:b/>
          <w:sz w:val="40"/>
          <w:szCs w:val="40"/>
          <w:u w:val="single"/>
          <w:vertAlign w:val="superscript"/>
        </w:rPr>
        <w:t>th</w:t>
      </w:r>
      <w:r w:rsidR="001C5B2C">
        <w:rPr>
          <w:b/>
          <w:sz w:val="40"/>
          <w:szCs w:val="40"/>
          <w:u w:val="single"/>
        </w:rPr>
        <w:t>-8</w:t>
      </w:r>
      <w:r w:rsidR="001C5B2C" w:rsidRPr="001C5B2C">
        <w:rPr>
          <w:b/>
          <w:sz w:val="40"/>
          <w:szCs w:val="40"/>
          <w:u w:val="single"/>
          <w:vertAlign w:val="superscript"/>
        </w:rPr>
        <w:t>th</w:t>
      </w:r>
      <w:r w:rsidR="001C5B2C">
        <w:rPr>
          <w:b/>
          <w:sz w:val="40"/>
          <w:szCs w:val="40"/>
          <w:u w:val="single"/>
        </w:rPr>
        <w:t xml:space="preserve"> Grade FOX</w:t>
      </w:r>
      <w:r w:rsidR="001C5B2C" w:rsidRPr="00085A4E">
        <w:rPr>
          <w:b/>
          <w:sz w:val="40"/>
          <w:szCs w:val="40"/>
          <w:u w:val="single"/>
        </w:rPr>
        <w:t xml:space="preserve"> RULES</w:t>
      </w:r>
      <w:r w:rsidR="001C5B2C">
        <w:rPr>
          <w:b/>
          <w:sz w:val="40"/>
          <w:szCs w:val="40"/>
          <w:u w:val="single"/>
        </w:rPr>
        <w:t xml:space="preserve"> 202</w:t>
      </w:r>
      <w:r w:rsidR="000B5933">
        <w:rPr>
          <w:b/>
          <w:sz w:val="40"/>
          <w:szCs w:val="40"/>
          <w:u w:val="single"/>
        </w:rPr>
        <w:t>6</w:t>
      </w:r>
    </w:p>
    <w:p w14:paraId="010BE7DC" w14:textId="77777777" w:rsidR="001C5B2C" w:rsidRDefault="001C5B2C" w:rsidP="001C5B2C">
      <w:pPr>
        <w:jc w:val="center"/>
        <w:rPr>
          <w:u w:val="single"/>
        </w:rPr>
      </w:pPr>
    </w:p>
    <w:p w14:paraId="40CA99C5" w14:textId="73A02DC9" w:rsidR="001C5B2C" w:rsidRPr="00FC69A8" w:rsidRDefault="001C5B2C" w:rsidP="001C5B2C">
      <w:pPr>
        <w:pStyle w:val="ListParagraph"/>
        <w:numPr>
          <w:ilvl w:val="0"/>
          <w:numId w:val="3"/>
        </w:numPr>
        <w:spacing w:after="160" w:line="259" w:lineRule="auto"/>
        <w:rPr>
          <w:sz w:val="40"/>
          <w:szCs w:val="40"/>
        </w:rPr>
      </w:pPr>
      <w:r w:rsidRPr="00527D1D">
        <w:rPr>
          <w:b/>
          <w:sz w:val="28"/>
          <w:szCs w:val="28"/>
        </w:rPr>
        <w:t>Games are 7 innings or time limit</w:t>
      </w:r>
      <w:r>
        <w:rPr>
          <w:b/>
          <w:sz w:val="28"/>
          <w:szCs w:val="28"/>
        </w:rPr>
        <w:t xml:space="preserve"> (</w:t>
      </w:r>
      <w:r w:rsidR="00721165">
        <w:rPr>
          <w:b/>
          <w:sz w:val="28"/>
          <w:szCs w:val="28"/>
        </w:rPr>
        <w:t>6</w:t>
      </w:r>
      <w:r>
        <w:rPr>
          <w:b/>
          <w:sz w:val="28"/>
          <w:szCs w:val="28"/>
        </w:rPr>
        <w:t>0 Minutes)</w:t>
      </w:r>
      <w:r>
        <w:rPr>
          <w:sz w:val="28"/>
          <w:szCs w:val="28"/>
        </w:rPr>
        <w:t xml:space="preserve">. No </w:t>
      </w:r>
      <w:r w:rsidRPr="00803353">
        <w:rPr>
          <w:b/>
          <w:bCs/>
          <w:sz w:val="28"/>
          <w:szCs w:val="28"/>
        </w:rPr>
        <w:t>new</w:t>
      </w:r>
      <w:r>
        <w:rPr>
          <w:sz w:val="28"/>
          <w:szCs w:val="28"/>
        </w:rPr>
        <w:t xml:space="preserve"> inning will begin after </w:t>
      </w:r>
      <w:r w:rsidR="000B5933">
        <w:rPr>
          <w:sz w:val="28"/>
          <w:szCs w:val="28"/>
        </w:rPr>
        <w:t>50</w:t>
      </w:r>
      <w:r w:rsidR="00721165">
        <w:rPr>
          <w:sz w:val="28"/>
          <w:szCs w:val="28"/>
        </w:rPr>
        <w:t xml:space="preserve"> </w:t>
      </w:r>
      <w:r>
        <w:rPr>
          <w:sz w:val="28"/>
          <w:szCs w:val="28"/>
        </w:rPr>
        <w:t xml:space="preserve">minutes for the Fox League, if home team is losing, they will still get their last at bats. Time is determined by the third out. Umpires should announce official game time to both teams. </w:t>
      </w:r>
    </w:p>
    <w:p w14:paraId="3779F2E9" w14:textId="2317E0AA" w:rsidR="001C5B2C" w:rsidRPr="00FC69A8" w:rsidRDefault="001C5B2C" w:rsidP="001C5B2C">
      <w:pPr>
        <w:pStyle w:val="ListParagraph"/>
        <w:numPr>
          <w:ilvl w:val="0"/>
          <w:numId w:val="3"/>
        </w:numPr>
        <w:spacing w:after="160" w:line="259" w:lineRule="auto"/>
        <w:rPr>
          <w:sz w:val="40"/>
          <w:szCs w:val="40"/>
        </w:rPr>
      </w:pPr>
      <w:r>
        <w:rPr>
          <w:sz w:val="28"/>
          <w:szCs w:val="28"/>
        </w:rPr>
        <w:t xml:space="preserve">FOX league games will play a </w:t>
      </w:r>
      <w:r w:rsidRPr="00527D1D">
        <w:rPr>
          <w:b/>
          <w:sz w:val="28"/>
          <w:szCs w:val="28"/>
        </w:rPr>
        <w:t>six-run offensive limit for EVERY INNING</w:t>
      </w:r>
      <w:r>
        <w:rPr>
          <w:sz w:val="28"/>
          <w:szCs w:val="28"/>
        </w:rPr>
        <w:t>. The play where the sixth run is scored is live and all runs will be counted until the play is complete (by getting the ball to the pitcher or a third out). If home team is down more than 9 runs in the last inning, they will not be able to win the game.</w:t>
      </w:r>
    </w:p>
    <w:p w14:paraId="5C689981" w14:textId="77777777" w:rsidR="001C5B2C" w:rsidRPr="00500F99" w:rsidRDefault="001C5B2C" w:rsidP="001C5B2C">
      <w:pPr>
        <w:pStyle w:val="ListParagraph"/>
        <w:numPr>
          <w:ilvl w:val="0"/>
          <w:numId w:val="3"/>
        </w:numPr>
        <w:spacing w:after="160" w:line="259" w:lineRule="auto"/>
        <w:rPr>
          <w:sz w:val="28"/>
          <w:szCs w:val="28"/>
        </w:rPr>
      </w:pPr>
      <w:r w:rsidRPr="00500F99">
        <w:rPr>
          <w:sz w:val="28"/>
          <w:szCs w:val="28"/>
        </w:rPr>
        <w:t>Games start at scheduled game time, NO grace period unless the field is not ready to go at start time.</w:t>
      </w:r>
    </w:p>
    <w:p w14:paraId="33D5C0EE" w14:textId="77777777" w:rsidR="001C5B2C" w:rsidRPr="00500F99" w:rsidRDefault="001C5B2C" w:rsidP="001C5B2C">
      <w:pPr>
        <w:pStyle w:val="ListParagraph"/>
        <w:numPr>
          <w:ilvl w:val="0"/>
          <w:numId w:val="3"/>
        </w:numPr>
        <w:spacing w:after="160" w:line="259" w:lineRule="auto"/>
        <w:rPr>
          <w:sz w:val="28"/>
          <w:szCs w:val="28"/>
        </w:rPr>
      </w:pPr>
      <w:r w:rsidRPr="00500F99">
        <w:rPr>
          <w:sz w:val="28"/>
          <w:szCs w:val="28"/>
        </w:rPr>
        <w:t xml:space="preserve">Games that are canceled due to weather: We will </w:t>
      </w:r>
      <w:r>
        <w:rPr>
          <w:sz w:val="28"/>
          <w:szCs w:val="28"/>
        </w:rPr>
        <w:t>do our best</w:t>
      </w:r>
      <w:r w:rsidRPr="00500F99">
        <w:rPr>
          <w:sz w:val="28"/>
          <w:szCs w:val="28"/>
        </w:rPr>
        <w:t xml:space="preserve"> to schedule make-up games.</w:t>
      </w:r>
      <w:r>
        <w:rPr>
          <w:sz w:val="28"/>
          <w:szCs w:val="28"/>
        </w:rPr>
        <w:t xml:space="preserve"> Please be aware that weather this time of year is unpredictable- we will do everything to not </w:t>
      </w:r>
      <w:r w:rsidRPr="00076484">
        <w:rPr>
          <w:sz w:val="28"/>
          <w:szCs w:val="28"/>
        </w:rPr>
        <w:t>cancel games. Four complete innings will be called a game.</w:t>
      </w:r>
    </w:p>
    <w:p w14:paraId="2A5746D9" w14:textId="77777777" w:rsidR="001C5B2C" w:rsidRPr="00500F99" w:rsidRDefault="001C5B2C" w:rsidP="001C5B2C">
      <w:pPr>
        <w:pStyle w:val="ListParagraph"/>
        <w:numPr>
          <w:ilvl w:val="0"/>
          <w:numId w:val="3"/>
        </w:numPr>
        <w:spacing w:after="160" w:line="259" w:lineRule="auto"/>
        <w:rPr>
          <w:sz w:val="28"/>
          <w:szCs w:val="28"/>
        </w:rPr>
      </w:pPr>
      <w:r w:rsidRPr="00500F99">
        <w:rPr>
          <w:sz w:val="28"/>
          <w:szCs w:val="28"/>
        </w:rPr>
        <w:t>There will be a flip of a coin for home or away team.</w:t>
      </w:r>
    </w:p>
    <w:p w14:paraId="1D93169E" w14:textId="77777777" w:rsidR="001C5B2C" w:rsidRPr="00500F99" w:rsidRDefault="001C5B2C" w:rsidP="001C5B2C">
      <w:pPr>
        <w:pStyle w:val="ListParagraph"/>
        <w:numPr>
          <w:ilvl w:val="0"/>
          <w:numId w:val="3"/>
        </w:numPr>
        <w:spacing w:after="160" w:line="259" w:lineRule="auto"/>
        <w:rPr>
          <w:sz w:val="28"/>
          <w:szCs w:val="28"/>
        </w:rPr>
      </w:pPr>
      <w:r w:rsidRPr="00500F99">
        <w:rPr>
          <w:sz w:val="28"/>
          <w:szCs w:val="28"/>
        </w:rPr>
        <w:t>~Speed up the runner for catcher only- must be last out</w:t>
      </w:r>
      <w:r>
        <w:rPr>
          <w:sz w:val="28"/>
          <w:szCs w:val="28"/>
        </w:rPr>
        <w:t>.</w:t>
      </w:r>
    </w:p>
    <w:p w14:paraId="2B800900" w14:textId="77777777" w:rsidR="001C5B2C" w:rsidRDefault="001C5B2C" w:rsidP="001C5B2C">
      <w:pPr>
        <w:pStyle w:val="ListParagraph"/>
        <w:numPr>
          <w:ilvl w:val="0"/>
          <w:numId w:val="3"/>
        </w:numPr>
        <w:spacing w:after="160" w:line="259" w:lineRule="auto"/>
        <w:rPr>
          <w:sz w:val="28"/>
          <w:szCs w:val="28"/>
        </w:rPr>
      </w:pPr>
      <w:r>
        <w:rPr>
          <w:sz w:val="28"/>
          <w:szCs w:val="28"/>
        </w:rPr>
        <w:t>Pitchers will get 5 warmup pitches. On the 5</w:t>
      </w:r>
      <w:r w:rsidRPr="00571609">
        <w:rPr>
          <w:sz w:val="28"/>
          <w:szCs w:val="28"/>
          <w:vertAlign w:val="superscript"/>
        </w:rPr>
        <w:t>th</w:t>
      </w:r>
      <w:r>
        <w:rPr>
          <w:sz w:val="28"/>
          <w:szCs w:val="28"/>
        </w:rPr>
        <w:t xml:space="preserve"> pitch, the catcher can throw down to 2</w:t>
      </w:r>
      <w:r w:rsidRPr="00571609">
        <w:rPr>
          <w:sz w:val="28"/>
          <w:szCs w:val="28"/>
          <w:vertAlign w:val="superscript"/>
        </w:rPr>
        <w:t>nd</w:t>
      </w:r>
      <w:r>
        <w:rPr>
          <w:sz w:val="28"/>
          <w:szCs w:val="28"/>
        </w:rPr>
        <w:t xml:space="preserve"> base. </w:t>
      </w:r>
    </w:p>
    <w:p w14:paraId="69E61938" w14:textId="77777777" w:rsidR="001C5B2C" w:rsidRDefault="001C5B2C" w:rsidP="001C5B2C">
      <w:pPr>
        <w:pStyle w:val="ListParagraph"/>
        <w:numPr>
          <w:ilvl w:val="0"/>
          <w:numId w:val="3"/>
        </w:numPr>
        <w:spacing w:after="160" w:line="259" w:lineRule="auto"/>
        <w:rPr>
          <w:sz w:val="28"/>
          <w:szCs w:val="28"/>
        </w:rPr>
      </w:pPr>
      <w:r>
        <w:rPr>
          <w:sz w:val="28"/>
          <w:szCs w:val="28"/>
        </w:rPr>
        <w:t xml:space="preserve">ALL PLAYERS MUST BE IN FULL UNIFORM- jersey, softball pants, cleats- NO METAL CLEATS ALLOWED. </w:t>
      </w:r>
    </w:p>
    <w:p w14:paraId="3B62597A" w14:textId="4B7DD92F" w:rsidR="001C5B2C" w:rsidRDefault="00F74521" w:rsidP="001C5B2C">
      <w:pPr>
        <w:pStyle w:val="ListParagraph"/>
        <w:numPr>
          <w:ilvl w:val="0"/>
          <w:numId w:val="3"/>
        </w:numPr>
        <w:spacing w:after="160" w:line="259" w:lineRule="auto"/>
        <w:rPr>
          <w:sz w:val="28"/>
          <w:szCs w:val="28"/>
        </w:rPr>
      </w:pPr>
      <w:r>
        <w:rPr>
          <w:b/>
          <w:sz w:val="28"/>
          <w:szCs w:val="28"/>
        </w:rPr>
        <w:t>10</w:t>
      </w:r>
      <w:r w:rsidR="001C5B2C" w:rsidRPr="00527D1D">
        <w:rPr>
          <w:b/>
          <w:sz w:val="28"/>
          <w:szCs w:val="28"/>
        </w:rPr>
        <w:t xml:space="preserve"> players</w:t>
      </w:r>
      <w:r w:rsidR="001C5B2C">
        <w:rPr>
          <w:sz w:val="28"/>
          <w:szCs w:val="28"/>
        </w:rPr>
        <w:t xml:space="preserve"> will be used in the field. </w:t>
      </w:r>
      <w:r w:rsidR="001C5B2C">
        <w:rPr>
          <w:b/>
          <w:sz w:val="28"/>
          <w:szCs w:val="28"/>
        </w:rPr>
        <w:t>6</w:t>
      </w:r>
      <w:r w:rsidR="001C5B2C" w:rsidRPr="00527D1D">
        <w:rPr>
          <w:b/>
          <w:sz w:val="28"/>
          <w:szCs w:val="28"/>
        </w:rPr>
        <w:t xml:space="preserve"> players</w:t>
      </w:r>
      <w:r w:rsidR="001C5B2C">
        <w:rPr>
          <w:sz w:val="28"/>
          <w:szCs w:val="28"/>
        </w:rPr>
        <w:t xml:space="preserve"> must be present to field a legal team.</w:t>
      </w:r>
    </w:p>
    <w:p w14:paraId="470F78E2" w14:textId="77777777" w:rsidR="001C5B2C" w:rsidRPr="00694C82" w:rsidRDefault="001C5B2C" w:rsidP="001C5B2C">
      <w:pPr>
        <w:pStyle w:val="ListParagraph"/>
        <w:numPr>
          <w:ilvl w:val="0"/>
          <w:numId w:val="3"/>
        </w:numPr>
        <w:spacing w:after="160" w:line="259" w:lineRule="auto"/>
        <w:rPr>
          <w:sz w:val="28"/>
          <w:szCs w:val="28"/>
        </w:rPr>
      </w:pPr>
      <w:r>
        <w:rPr>
          <w:b/>
          <w:sz w:val="28"/>
          <w:szCs w:val="28"/>
        </w:rPr>
        <w:t>You may combine teams ONLY from the league in the same age division if you do not have enough to play.</w:t>
      </w:r>
    </w:p>
    <w:p w14:paraId="379D4E98" w14:textId="77777777" w:rsidR="001C5B2C" w:rsidRPr="00694C82" w:rsidRDefault="001C5B2C" w:rsidP="001C5B2C">
      <w:pPr>
        <w:pStyle w:val="ListParagraph"/>
        <w:numPr>
          <w:ilvl w:val="0"/>
          <w:numId w:val="3"/>
        </w:numPr>
        <w:spacing w:after="160" w:line="259" w:lineRule="auto"/>
        <w:rPr>
          <w:sz w:val="28"/>
          <w:szCs w:val="28"/>
        </w:rPr>
      </w:pPr>
      <w:r>
        <w:rPr>
          <w:sz w:val="28"/>
          <w:szCs w:val="28"/>
        </w:rPr>
        <w:t>All players should play at least ½ of each official game and or scheduled game time.</w:t>
      </w:r>
    </w:p>
    <w:p w14:paraId="28DCE48D" w14:textId="77777777" w:rsidR="001C5B2C" w:rsidRPr="00694C82" w:rsidRDefault="001C5B2C" w:rsidP="001C5B2C">
      <w:pPr>
        <w:pStyle w:val="ListParagraph"/>
        <w:numPr>
          <w:ilvl w:val="0"/>
          <w:numId w:val="3"/>
        </w:numPr>
        <w:spacing w:after="160" w:line="259" w:lineRule="auto"/>
        <w:rPr>
          <w:sz w:val="28"/>
          <w:szCs w:val="28"/>
        </w:rPr>
      </w:pPr>
      <w:r w:rsidRPr="00527D1D">
        <w:rPr>
          <w:b/>
          <w:sz w:val="28"/>
          <w:szCs w:val="28"/>
        </w:rPr>
        <w:t>Run Rule:</w:t>
      </w:r>
      <w:r>
        <w:rPr>
          <w:sz w:val="28"/>
          <w:szCs w:val="28"/>
        </w:rPr>
        <w:t xml:space="preserve"> 8 after 5 innings, 10 after 4 innings, 15 after 3 innings.</w:t>
      </w:r>
    </w:p>
    <w:p w14:paraId="3D38CC11" w14:textId="77777777" w:rsidR="001C5B2C" w:rsidRPr="001C5B2C" w:rsidRDefault="001C5B2C" w:rsidP="001C5B2C">
      <w:pPr>
        <w:pStyle w:val="ListParagraph"/>
        <w:numPr>
          <w:ilvl w:val="0"/>
          <w:numId w:val="3"/>
        </w:numPr>
        <w:spacing w:after="160" w:line="259" w:lineRule="auto"/>
        <w:rPr>
          <w:sz w:val="26"/>
          <w:szCs w:val="26"/>
        </w:rPr>
      </w:pPr>
      <w:r w:rsidRPr="001C5B2C">
        <w:rPr>
          <w:b/>
          <w:sz w:val="26"/>
          <w:szCs w:val="26"/>
        </w:rPr>
        <w:t>City League:</w:t>
      </w:r>
      <w:r w:rsidRPr="001C5B2C">
        <w:rPr>
          <w:sz w:val="26"/>
          <w:szCs w:val="26"/>
        </w:rPr>
        <w:t xml:space="preserve">  ALL PLAYERS WILL BE PUT IN THE BATTING ORDER AND BAT EACH TIME.</w:t>
      </w:r>
    </w:p>
    <w:p w14:paraId="46F96FA8" w14:textId="77777777" w:rsidR="001C5B2C" w:rsidRPr="00694C82" w:rsidRDefault="001C5B2C" w:rsidP="001C5B2C">
      <w:pPr>
        <w:pStyle w:val="ListParagraph"/>
        <w:numPr>
          <w:ilvl w:val="0"/>
          <w:numId w:val="2"/>
        </w:numPr>
        <w:shd w:val="clear" w:color="auto" w:fill="FFFFFF"/>
        <w:spacing w:line="330" w:lineRule="atLeast"/>
        <w:rPr>
          <w:rFonts w:ascii="Roboto" w:eastAsia="Times New Roman" w:hAnsi="Roboto" w:cs="Times New Roman"/>
          <w:color w:val="111111"/>
        </w:rPr>
      </w:pPr>
      <w:r w:rsidRPr="001C5B2C">
        <w:rPr>
          <w:b/>
          <w:sz w:val="26"/>
          <w:szCs w:val="26"/>
        </w:rPr>
        <w:lastRenderedPageBreak/>
        <w:t>Infield fly rule DOES apply when</w:t>
      </w:r>
      <w:r w:rsidRPr="00694C82">
        <w:rPr>
          <w:b/>
          <w:sz w:val="28"/>
          <w:szCs w:val="28"/>
        </w:rPr>
        <w:t>-</w:t>
      </w:r>
      <w:r w:rsidRPr="00694C82">
        <w:rPr>
          <w:rFonts w:ascii="Roboto" w:hAnsi="Roboto"/>
          <w:color w:val="111111"/>
        </w:rPr>
        <w:t xml:space="preserve"> </w:t>
      </w:r>
    </w:p>
    <w:p w14:paraId="6A3D64CF" w14:textId="77777777" w:rsidR="001C5B2C" w:rsidRPr="00694C82" w:rsidRDefault="001C5B2C" w:rsidP="001C5B2C">
      <w:pPr>
        <w:pStyle w:val="ListParagraph"/>
        <w:numPr>
          <w:ilvl w:val="0"/>
          <w:numId w:val="1"/>
        </w:numPr>
        <w:shd w:val="clear" w:color="auto" w:fill="FFFFFF"/>
        <w:spacing w:line="330" w:lineRule="atLeast"/>
        <w:rPr>
          <w:rFonts w:ascii="Roboto" w:eastAsia="Times New Roman" w:hAnsi="Roboto" w:cs="Times New Roman"/>
          <w:color w:val="111111"/>
        </w:rPr>
      </w:pPr>
      <w:r w:rsidRPr="00694C82">
        <w:rPr>
          <w:rFonts w:ascii="Roboto" w:eastAsia="Times New Roman" w:hAnsi="Roboto" w:cs="Times New Roman"/>
          <w:color w:val="111111"/>
        </w:rPr>
        <w:t>There are fewer than two outs.</w:t>
      </w:r>
    </w:p>
    <w:p w14:paraId="50513ECD" w14:textId="77777777" w:rsidR="001C5B2C" w:rsidRPr="00694C82" w:rsidRDefault="001C5B2C" w:rsidP="001C5B2C">
      <w:pPr>
        <w:pStyle w:val="ListParagraph"/>
        <w:numPr>
          <w:ilvl w:val="0"/>
          <w:numId w:val="1"/>
        </w:numPr>
        <w:shd w:val="clear" w:color="auto" w:fill="FFFFFF"/>
        <w:spacing w:line="330" w:lineRule="atLeast"/>
        <w:rPr>
          <w:rFonts w:ascii="Roboto" w:eastAsia="Times New Roman" w:hAnsi="Roboto" w:cs="Times New Roman"/>
          <w:color w:val="111111"/>
        </w:rPr>
      </w:pPr>
      <w:r w:rsidRPr="00694C82">
        <w:rPr>
          <w:rFonts w:ascii="Roboto" w:eastAsia="Times New Roman" w:hAnsi="Roboto" w:cs="Times New Roman"/>
          <w:color w:val="111111"/>
        </w:rPr>
        <w:t>Runners are on first and second base or when all bases are occupied.</w:t>
      </w:r>
    </w:p>
    <w:p w14:paraId="57E32400" w14:textId="77777777" w:rsidR="001C5B2C" w:rsidRPr="00694C82" w:rsidRDefault="001C5B2C" w:rsidP="001C5B2C">
      <w:pPr>
        <w:pStyle w:val="ListParagraph"/>
        <w:numPr>
          <w:ilvl w:val="0"/>
          <w:numId w:val="1"/>
        </w:numPr>
        <w:shd w:val="clear" w:color="auto" w:fill="FFFFFF"/>
        <w:spacing w:line="330" w:lineRule="atLeast"/>
        <w:rPr>
          <w:rFonts w:ascii="Roboto" w:eastAsia="Times New Roman" w:hAnsi="Roboto" w:cs="Times New Roman"/>
          <w:color w:val="111111"/>
        </w:rPr>
      </w:pPr>
      <w:r w:rsidRPr="00694C82">
        <w:rPr>
          <w:rFonts w:ascii="Roboto" w:eastAsia="Times New Roman" w:hAnsi="Roboto" w:cs="Times New Roman"/>
          <w:color w:val="111111"/>
        </w:rPr>
        <w:t>The batter hits a fly ball that an infielder can catch with "ordinary effort".</w:t>
      </w:r>
    </w:p>
    <w:p w14:paraId="3FE8F28F" w14:textId="77777777" w:rsidR="001C5B2C" w:rsidRPr="00D44D83" w:rsidRDefault="001C5B2C" w:rsidP="001C5B2C">
      <w:pPr>
        <w:pStyle w:val="ListParagraph"/>
        <w:numPr>
          <w:ilvl w:val="0"/>
          <w:numId w:val="1"/>
        </w:numPr>
        <w:shd w:val="clear" w:color="auto" w:fill="FFFFFF"/>
        <w:spacing w:line="330" w:lineRule="atLeast"/>
        <w:rPr>
          <w:rFonts w:ascii="Roboto" w:eastAsia="Times New Roman" w:hAnsi="Roboto" w:cs="Times New Roman"/>
          <w:color w:val="111111"/>
        </w:rPr>
      </w:pPr>
      <w:r w:rsidRPr="00694C82">
        <w:rPr>
          <w:rFonts w:ascii="Roboto" w:eastAsia="Times New Roman" w:hAnsi="Roboto" w:cs="Times New Roman"/>
          <w:color w:val="111111"/>
        </w:rPr>
        <w:t xml:space="preserve">The umpire will call an infield fly, which means that the batter is out automatically – even if the ball is not caught. </w:t>
      </w:r>
    </w:p>
    <w:p w14:paraId="66AE3AA1" w14:textId="77777777" w:rsidR="001C5B2C" w:rsidRDefault="001C5B2C" w:rsidP="001C5B2C">
      <w:pPr>
        <w:pStyle w:val="ListParagraph"/>
        <w:numPr>
          <w:ilvl w:val="0"/>
          <w:numId w:val="3"/>
        </w:numPr>
        <w:spacing w:after="160" w:line="259" w:lineRule="auto"/>
        <w:rPr>
          <w:b/>
          <w:sz w:val="28"/>
          <w:szCs w:val="28"/>
        </w:rPr>
      </w:pPr>
      <w:r w:rsidRPr="00527D1D">
        <w:rPr>
          <w:b/>
          <w:sz w:val="28"/>
          <w:szCs w:val="28"/>
        </w:rPr>
        <w:t>Drop 3</w:t>
      </w:r>
      <w:r w:rsidRPr="00527D1D">
        <w:rPr>
          <w:b/>
          <w:sz w:val="28"/>
          <w:szCs w:val="28"/>
          <w:vertAlign w:val="superscript"/>
        </w:rPr>
        <w:t>rd</w:t>
      </w:r>
      <w:r w:rsidRPr="00527D1D">
        <w:rPr>
          <w:b/>
          <w:sz w:val="28"/>
          <w:szCs w:val="28"/>
        </w:rPr>
        <w:t xml:space="preserve"> strike DOES apply</w:t>
      </w:r>
      <w:r>
        <w:rPr>
          <w:b/>
          <w:sz w:val="28"/>
          <w:szCs w:val="28"/>
        </w:rPr>
        <w:t xml:space="preserve"> when-</w:t>
      </w:r>
    </w:p>
    <w:p w14:paraId="450C14CB" w14:textId="77777777" w:rsidR="001C5B2C" w:rsidRPr="001C5B2C" w:rsidRDefault="001C5B2C" w:rsidP="001C5B2C">
      <w:pPr>
        <w:numPr>
          <w:ilvl w:val="1"/>
          <w:numId w:val="3"/>
        </w:numPr>
        <w:shd w:val="clear" w:color="auto" w:fill="FFFFFF"/>
        <w:spacing w:line="330" w:lineRule="atLeast"/>
        <w:rPr>
          <w:rFonts w:ascii="Roboto" w:eastAsia="Times New Roman" w:hAnsi="Roboto" w:cs="Times New Roman"/>
          <w:color w:val="111111"/>
          <w:sz w:val="24"/>
          <w:szCs w:val="24"/>
        </w:rPr>
      </w:pPr>
      <w:r w:rsidRPr="001C5B2C">
        <w:rPr>
          <w:rFonts w:ascii="Roboto" w:eastAsia="Times New Roman" w:hAnsi="Roboto" w:cs="Times New Roman"/>
          <w:color w:val="111111"/>
          <w:sz w:val="24"/>
          <w:szCs w:val="24"/>
        </w:rPr>
        <w:t>There are less than two outs, and first base is not occupied at the time of the pitch.</w:t>
      </w:r>
    </w:p>
    <w:p w14:paraId="7B869592" w14:textId="77777777" w:rsidR="001C5B2C" w:rsidRPr="00571609" w:rsidRDefault="001C5B2C" w:rsidP="001C5B2C">
      <w:pPr>
        <w:pStyle w:val="ListParagraph"/>
        <w:numPr>
          <w:ilvl w:val="0"/>
          <w:numId w:val="3"/>
        </w:numPr>
        <w:spacing w:after="160" w:line="259" w:lineRule="auto"/>
        <w:rPr>
          <w:sz w:val="28"/>
          <w:szCs w:val="28"/>
        </w:rPr>
      </w:pPr>
      <w:r>
        <w:rPr>
          <w:sz w:val="28"/>
          <w:szCs w:val="28"/>
        </w:rPr>
        <w:t>Any filly or fox player that receives a base on ball, may advance beyond first base at her own risk- However, they will be called out if they hesitate (</w:t>
      </w:r>
      <w:proofErr w:type="gramStart"/>
      <w:r>
        <w:rPr>
          <w:sz w:val="28"/>
          <w:szCs w:val="28"/>
        </w:rPr>
        <w:t>umpires</w:t>
      </w:r>
      <w:proofErr w:type="gramEnd"/>
      <w:r>
        <w:rPr>
          <w:sz w:val="28"/>
          <w:szCs w:val="28"/>
        </w:rPr>
        <w:t xml:space="preserve"> judgement) between bases while the pitcher is in within the pitching circle holding the ball. </w:t>
      </w:r>
    </w:p>
    <w:p w14:paraId="7524FC78" w14:textId="77777777" w:rsidR="001C5B2C" w:rsidRPr="00571609" w:rsidRDefault="001C5B2C" w:rsidP="001C5B2C">
      <w:pPr>
        <w:pStyle w:val="ListParagraph"/>
        <w:numPr>
          <w:ilvl w:val="0"/>
          <w:numId w:val="3"/>
        </w:numPr>
        <w:spacing w:after="160" w:line="259" w:lineRule="auto"/>
        <w:rPr>
          <w:sz w:val="28"/>
          <w:szCs w:val="28"/>
        </w:rPr>
      </w:pPr>
      <w:r>
        <w:rPr>
          <w:sz w:val="28"/>
          <w:szCs w:val="28"/>
        </w:rPr>
        <w:t>Any runner is out when they do not legally slide and causes illegal contact and or illegally alters the action of a fielder in the immediate act of making a play. (Umpires Judgement).</w:t>
      </w:r>
    </w:p>
    <w:p w14:paraId="26F6804E" w14:textId="77777777" w:rsidR="001C5B2C" w:rsidRPr="00571609" w:rsidRDefault="001C5B2C" w:rsidP="001C5B2C">
      <w:pPr>
        <w:pStyle w:val="ListParagraph"/>
        <w:numPr>
          <w:ilvl w:val="0"/>
          <w:numId w:val="3"/>
        </w:numPr>
        <w:spacing w:after="160" w:line="259" w:lineRule="auto"/>
        <w:rPr>
          <w:sz w:val="28"/>
          <w:szCs w:val="28"/>
        </w:rPr>
      </w:pPr>
      <w:r w:rsidRPr="00527D1D">
        <w:rPr>
          <w:b/>
          <w:sz w:val="28"/>
          <w:szCs w:val="28"/>
        </w:rPr>
        <w:t>Helmets MUST</w:t>
      </w:r>
      <w:r>
        <w:rPr>
          <w:sz w:val="28"/>
          <w:szCs w:val="28"/>
        </w:rPr>
        <w:t xml:space="preserve"> be worn by the batter, the on-deck batter, and by all the baserunners. Helmets must </w:t>
      </w:r>
      <w:proofErr w:type="gramStart"/>
      <w:r>
        <w:rPr>
          <w:sz w:val="28"/>
          <w:szCs w:val="28"/>
        </w:rPr>
        <w:t>remain on at all times</w:t>
      </w:r>
      <w:proofErr w:type="gramEnd"/>
      <w:r>
        <w:rPr>
          <w:sz w:val="28"/>
          <w:szCs w:val="28"/>
        </w:rPr>
        <w:t xml:space="preserve">. </w:t>
      </w:r>
    </w:p>
    <w:p w14:paraId="59A4FBCA" w14:textId="77777777" w:rsidR="001C5B2C" w:rsidRPr="00571609" w:rsidRDefault="001C5B2C" w:rsidP="001C5B2C">
      <w:pPr>
        <w:pStyle w:val="ListParagraph"/>
        <w:numPr>
          <w:ilvl w:val="0"/>
          <w:numId w:val="3"/>
        </w:numPr>
        <w:spacing w:after="160" w:line="259" w:lineRule="auto"/>
        <w:rPr>
          <w:sz w:val="28"/>
          <w:szCs w:val="28"/>
        </w:rPr>
      </w:pPr>
      <w:r w:rsidRPr="00527D1D">
        <w:rPr>
          <w:b/>
          <w:sz w:val="28"/>
          <w:szCs w:val="28"/>
        </w:rPr>
        <w:t>Taunting rule</w:t>
      </w:r>
      <w:r>
        <w:rPr>
          <w:sz w:val="28"/>
          <w:szCs w:val="28"/>
        </w:rPr>
        <w:t xml:space="preserve">: No taunting or shouting by players, coaches, parents, or spectators at opposing players. </w:t>
      </w:r>
    </w:p>
    <w:p w14:paraId="295C4ADA" w14:textId="77777777" w:rsidR="001C5B2C" w:rsidRDefault="001C5B2C" w:rsidP="001C5B2C">
      <w:pPr>
        <w:pStyle w:val="ListParagraph"/>
        <w:rPr>
          <w:sz w:val="28"/>
          <w:szCs w:val="28"/>
        </w:rPr>
      </w:pPr>
      <w:r>
        <w:rPr>
          <w:sz w:val="28"/>
          <w:szCs w:val="28"/>
        </w:rPr>
        <w:t xml:space="preserve">~All cheering, shouting, and chattering must be directed at players in your own team. </w:t>
      </w:r>
    </w:p>
    <w:p w14:paraId="54B05833" w14:textId="77777777" w:rsidR="001C5B2C" w:rsidRDefault="001C5B2C" w:rsidP="001C5B2C">
      <w:pPr>
        <w:pStyle w:val="ListParagraph"/>
        <w:rPr>
          <w:sz w:val="28"/>
          <w:szCs w:val="28"/>
        </w:rPr>
      </w:pPr>
      <w:r>
        <w:rPr>
          <w:sz w:val="28"/>
          <w:szCs w:val="28"/>
        </w:rPr>
        <w:t xml:space="preserve">~ Warning by the umpire or director, then removal from the game and / or playing field as deemed necessary by the officials. </w:t>
      </w:r>
    </w:p>
    <w:p w14:paraId="0C346F8D" w14:textId="77777777" w:rsidR="001C5B2C" w:rsidRDefault="001C5B2C" w:rsidP="001C5B2C">
      <w:pPr>
        <w:pStyle w:val="ListParagraph"/>
        <w:numPr>
          <w:ilvl w:val="0"/>
          <w:numId w:val="3"/>
        </w:numPr>
        <w:spacing w:after="160" w:line="259" w:lineRule="auto"/>
        <w:rPr>
          <w:sz w:val="28"/>
          <w:szCs w:val="28"/>
        </w:rPr>
      </w:pPr>
      <w:r>
        <w:rPr>
          <w:sz w:val="28"/>
          <w:szCs w:val="28"/>
        </w:rPr>
        <w:t xml:space="preserve">Umpires are responsible to keep the game moving. Encourage teams to hurry on and off the field. </w:t>
      </w:r>
    </w:p>
    <w:p w14:paraId="19833EA1" w14:textId="77777777" w:rsidR="001C5B2C" w:rsidRDefault="001C5B2C" w:rsidP="001C5B2C">
      <w:pPr>
        <w:pStyle w:val="ListParagraph"/>
        <w:jc w:val="center"/>
        <w:rPr>
          <w:b/>
        </w:rPr>
      </w:pPr>
    </w:p>
    <w:p w14:paraId="5B0678FC" w14:textId="77777777" w:rsidR="001C5B2C" w:rsidRDefault="001C5B2C" w:rsidP="001C5B2C">
      <w:pPr>
        <w:pStyle w:val="ListParagraph"/>
        <w:jc w:val="center"/>
        <w:rPr>
          <w:b/>
        </w:rPr>
      </w:pPr>
    </w:p>
    <w:p w14:paraId="225C34DD" w14:textId="77777777" w:rsidR="001C5B2C" w:rsidRDefault="001C5B2C" w:rsidP="001C5B2C">
      <w:pPr>
        <w:pStyle w:val="ListParagraph"/>
        <w:jc w:val="center"/>
        <w:rPr>
          <w:b/>
        </w:rPr>
      </w:pPr>
    </w:p>
    <w:tbl>
      <w:tblPr>
        <w:tblpPr w:leftFromText="180" w:rightFromText="180" w:vertAnchor="page" w:horzAnchor="page" w:tblpX="1" w:tblpY="734"/>
        <w:tblW w:w="7060" w:type="dxa"/>
        <w:tblLook w:val="04A0" w:firstRow="1" w:lastRow="0" w:firstColumn="1" w:lastColumn="0" w:noHBand="0" w:noVBand="1"/>
      </w:tblPr>
      <w:tblGrid>
        <w:gridCol w:w="1659"/>
        <w:gridCol w:w="1457"/>
        <w:gridCol w:w="1321"/>
        <w:gridCol w:w="1311"/>
        <w:gridCol w:w="1312"/>
      </w:tblGrid>
      <w:tr w:rsidR="001C5B2C" w:rsidRPr="00736FFD" w14:paraId="556C4150" w14:textId="77777777" w:rsidTr="00540F59">
        <w:trPr>
          <w:trHeight w:val="499"/>
        </w:trPr>
        <w:tc>
          <w:tcPr>
            <w:tcW w:w="3116" w:type="dxa"/>
            <w:gridSpan w:val="2"/>
            <w:vMerge w:val="restart"/>
            <w:tcBorders>
              <w:top w:val="single" w:sz="12" w:space="0" w:color="000000"/>
              <w:left w:val="single" w:sz="12" w:space="0" w:color="000000"/>
              <w:bottom w:val="single" w:sz="12" w:space="0" w:color="000000"/>
              <w:right w:val="single" w:sz="12" w:space="0" w:color="000000"/>
            </w:tcBorders>
            <w:vAlign w:val="center"/>
            <w:hideMark/>
          </w:tcPr>
          <w:p w14:paraId="4664C98B"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lastRenderedPageBreak/>
              <w:t xml:space="preserve">LEAGUE REGULATIONS </w:t>
            </w:r>
          </w:p>
        </w:tc>
        <w:tc>
          <w:tcPr>
            <w:tcW w:w="1321" w:type="dxa"/>
            <w:vMerge w:val="restart"/>
            <w:tcBorders>
              <w:top w:val="single" w:sz="12" w:space="0" w:color="000000"/>
              <w:left w:val="single" w:sz="12" w:space="0" w:color="000000"/>
              <w:bottom w:val="single" w:sz="12" w:space="0" w:color="000000"/>
              <w:right w:val="single" w:sz="12" w:space="0" w:color="000000"/>
            </w:tcBorders>
            <w:vAlign w:val="center"/>
            <w:hideMark/>
          </w:tcPr>
          <w:p w14:paraId="2394A95F"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Falcon </w:t>
            </w:r>
          </w:p>
        </w:tc>
        <w:tc>
          <w:tcPr>
            <w:tcW w:w="1311" w:type="dxa"/>
            <w:vMerge w:val="restart"/>
            <w:tcBorders>
              <w:top w:val="single" w:sz="12" w:space="0" w:color="000000"/>
              <w:left w:val="single" w:sz="12" w:space="0" w:color="000000"/>
              <w:bottom w:val="single" w:sz="12" w:space="0" w:color="000000"/>
              <w:right w:val="single" w:sz="12" w:space="0" w:color="000000"/>
            </w:tcBorders>
            <w:vAlign w:val="center"/>
            <w:hideMark/>
          </w:tcPr>
          <w:p w14:paraId="19326D1E"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Filly </w:t>
            </w:r>
          </w:p>
        </w:tc>
        <w:tc>
          <w:tcPr>
            <w:tcW w:w="1312" w:type="dxa"/>
            <w:vMerge w:val="restart"/>
            <w:tcBorders>
              <w:top w:val="single" w:sz="12" w:space="0" w:color="000000"/>
              <w:left w:val="single" w:sz="12" w:space="0" w:color="000000"/>
              <w:bottom w:val="single" w:sz="12" w:space="0" w:color="000000"/>
              <w:right w:val="single" w:sz="12" w:space="0" w:color="000000"/>
            </w:tcBorders>
            <w:vAlign w:val="center"/>
            <w:hideMark/>
          </w:tcPr>
          <w:p w14:paraId="3E90D5F1"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Fox </w:t>
            </w:r>
          </w:p>
        </w:tc>
      </w:tr>
      <w:tr w:rsidR="001C5B2C" w:rsidRPr="00736FFD" w14:paraId="6082BA66" w14:textId="77777777" w:rsidTr="00540F59">
        <w:trPr>
          <w:trHeight w:val="499"/>
        </w:trPr>
        <w:tc>
          <w:tcPr>
            <w:tcW w:w="3116" w:type="dxa"/>
            <w:gridSpan w:val="2"/>
            <w:vMerge/>
            <w:tcBorders>
              <w:top w:val="single" w:sz="12" w:space="0" w:color="000000"/>
              <w:left w:val="single" w:sz="12" w:space="0" w:color="000000"/>
              <w:bottom w:val="single" w:sz="12" w:space="0" w:color="000000"/>
              <w:right w:val="single" w:sz="12" w:space="0" w:color="000000"/>
            </w:tcBorders>
            <w:vAlign w:val="center"/>
            <w:hideMark/>
          </w:tcPr>
          <w:p w14:paraId="35126DD5" w14:textId="77777777" w:rsidR="001C5B2C" w:rsidRPr="00736FFD" w:rsidRDefault="001C5B2C" w:rsidP="00540F59">
            <w:pPr>
              <w:rPr>
                <w:rFonts w:ascii="Helvetica" w:eastAsia="Times New Roman" w:hAnsi="Helvetica" w:cs="Times New Roman"/>
                <w:color w:val="000000"/>
                <w:sz w:val="18"/>
                <w:szCs w:val="18"/>
              </w:rPr>
            </w:pPr>
          </w:p>
        </w:tc>
        <w:tc>
          <w:tcPr>
            <w:tcW w:w="1321" w:type="dxa"/>
            <w:vMerge/>
            <w:tcBorders>
              <w:top w:val="single" w:sz="12" w:space="0" w:color="000000"/>
              <w:left w:val="single" w:sz="12" w:space="0" w:color="000000"/>
              <w:bottom w:val="single" w:sz="12" w:space="0" w:color="000000"/>
              <w:right w:val="single" w:sz="12" w:space="0" w:color="000000"/>
            </w:tcBorders>
            <w:vAlign w:val="center"/>
            <w:hideMark/>
          </w:tcPr>
          <w:p w14:paraId="1F0C6111" w14:textId="77777777" w:rsidR="001C5B2C" w:rsidRPr="00736FFD" w:rsidRDefault="001C5B2C" w:rsidP="00540F59">
            <w:pPr>
              <w:rPr>
                <w:rFonts w:ascii="Helvetica" w:eastAsia="Times New Roman" w:hAnsi="Helvetica" w:cs="Times New Roman"/>
                <w:color w:val="000000"/>
                <w:sz w:val="18"/>
                <w:szCs w:val="18"/>
              </w:rPr>
            </w:pPr>
          </w:p>
        </w:tc>
        <w:tc>
          <w:tcPr>
            <w:tcW w:w="1311" w:type="dxa"/>
            <w:vMerge/>
            <w:tcBorders>
              <w:top w:val="single" w:sz="12" w:space="0" w:color="000000"/>
              <w:left w:val="single" w:sz="12" w:space="0" w:color="000000"/>
              <w:bottom w:val="single" w:sz="12" w:space="0" w:color="000000"/>
              <w:right w:val="single" w:sz="12" w:space="0" w:color="000000"/>
            </w:tcBorders>
            <w:vAlign w:val="center"/>
            <w:hideMark/>
          </w:tcPr>
          <w:p w14:paraId="38F4971A" w14:textId="77777777" w:rsidR="001C5B2C" w:rsidRPr="00736FFD" w:rsidRDefault="001C5B2C" w:rsidP="00540F59">
            <w:pPr>
              <w:rPr>
                <w:rFonts w:ascii="Helvetica" w:eastAsia="Times New Roman" w:hAnsi="Helvetica" w:cs="Times New Roman"/>
                <w:color w:val="000000"/>
                <w:sz w:val="18"/>
                <w:szCs w:val="18"/>
              </w:rPr>
            </w:pPr>
          </w:p>
        </w:tc>
        <w:tc>
          <w:tcPr>
            <w:tcW w:w="1312" w:type="dxa"/>
            <w:vMerge/>
            <w:tcBorders>
              <w:top w:val="single" w:sz="12" w:space="0" w:color="000000"/>
              <w:left w:val="single" w:sz="12" w:space="0" w:color="000000"/>
              <w:bottom w:val="single" w:sz="12" w:space="0" w:color="000000"/>
              <w:right w:val="single" w:sz="12" w:space="0" w:color="000000"/>
            </w:tcBorders>
            <w:vAlign w:val="center"/>
            <w:hideMark/>
          </w:tcPr>
          <w:p w14:paraId="1A5596B1" w14:textId="77777777" w:rsidR="001C5B2C" w:rsidRPr="00736FFD" w:rsidRDefault="001C5B2C" w:rsidP="00540F59">
            <w:pPr>
              <w:rPr>
                <w:rFonts w:ascii="Helvetica" w:eastAsia="Times New Roman" w:hAnsi="Helvetica" w:cs="Times New Roman"/>
                <w:color w:val="000000"/>
                <w:sz w:val="18"/>
                <w:szCs w:val="18"/>
              </w:rPr>
            </w:pPr>
          </w:p>
        </w:tc>
      </w:tr>
      <w:tr w:rsidR="001C5B2C" w:rsidRPr="00736FFD" w14:paraId="3021F029" w14:textId="77777777" w:rsidTr="00540F59">
        <w:trPr>
          <w:trHeight w:val="499"/>
        </w:trPr>
        <w:tc>
          <w:tcPr>
            <w:tcW w:w="1659" w:type="dxa"/>
            <w:vMerge w:val="restart"/>
            <w:tcBorders>
              <w:top w:val="nil"/>
              <w:left w:val="single" w:sz="12" w:space="0" w:color="000000"/>
              <w:bottom w:val="single" w:sz="12" w:space="0" w:color="000000"/>
              <w:right w:val="single" w:sz="4" w:space="0" w:color="000000"/>
            </w:tcBorders>
            <w:vAlign w:val="center"/>
            <w:hideMark/>
          </w:tcPr>
          <w:p w14:paraId="1235BA71"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PLAYING FIELD </w:t>
            </w:r>
          </w:p>
        </w:tc>
        <w:tc>
          <w:tcPr>
            <w:tcW w:w="1457" w:type="dxa"/>
            <w:vMerge w:val="restart"/>
            <w:tcBorders>
              <w:top w:val="nil"/>
              <w:left w:val="single" w:sz="4" w:space="0" w:color="000000"/>
              <w:bottom w:val="single" w:sz="4" w:space="0" w:color="000000"/>
              <w:right w:val="single" w:sz="12" w:space="0" w:color="000000"/>
            </w:tcBorders>
            <w:vAlign w:val="center"/>
            <w:hideMark/>
          </w:tcPr>
          <w:p w14:paraId="323E3D4B"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Base Line Distance </w:t>
            </w:r>
          </w:p>
        </w:tc>
        <w:tc>
          <w:tcPr>
            <w:tcW w:w="1321" w:type="dxa"/>
            <w:vMerge w:val="restart"/>
            <w:tcBorders>
              <w:top w:val="nil"/>
              <w:left w:val="single" w:sz="12" w:space="0" w:color="000000"/>
              <w:bottom w:val="single" w:sz="4" w:space="0" w:color="000000"/>
              <w:right w:val="single" w:sz="12" w:space="0" w:color="000000"/>
            </w:tcBorders>
            <w:vAlign w:val="center"/>
            <w:hideMark/>
          </w:tcPr>
          <w:p w14:paraId="18C24196"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60' </w:t>
            </w:r>
          </w:p>
        </w:tc>
        <w:tc>
          <w:tcPr>
            <w:tcW w:w="1311" w:type="dxa"/>
            <w:vMerge w:val="restart"/>
            <w:tcBorders>
              <w:top w:val="nil"/>
              <w:left w:val="single" w:sz="12" w:space="0" w:color="000000"/>
              <w:bottom w:val="single" w:sz="4" w:space="0" w:color="000000"/>
              <w:right w:val="single" w:sz="12" w:space="0" w:color="000000"/>
            </w:tcBorders>
            <w:vAlign w:val="center"/>
            <w:hideMark/>
          </w:tcPr>
          <w:p w14:paraId="6F5ADB13"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60' </w:t>
            </w:r>
          </w:p>
        </w:tc>
        <w:tc>
          <w:tcPr>
            <w:tcW w:w="1312" w:type="dxa"/>
            <w:vMerge w:val="restart"/>
            <w:tcBorders>
              <w:top w:val="nil"/>
              <w:left w:val="single" w:sz="12" w:space="0" w:color="000000"/>
              <w:bottom w:val="single" w:sz="4" w:space="0" w:color="000000"/>
              <w:right w:val="single" w:sz="12" w:space="0" w:color="000000"/>
            </w:tcBorders>
            <w:vAlign w:val="center"/>
            <w:hideMark/>
          </w:tcPr>
          <w:p w14:paraId="0B9361F7"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60' </w:t>
            </w:r>
          </w:p>
        </w:tc>
      </w:tr>
      <w:tr w:rsidR="001C5B2C" w:rsidRPr="00736FFD" w14:paraId="1AB76915"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21072DE9"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4" w:space="0" w:color="000000"/>
              <w:right w:val="single" w:sz="12" w:space="0" w:color="000000"/>
            </w:tcBorders>
            <w:vAlign w:val="center"/>
            <w:hideMark/>
          </w:tcPr>
          <w:p w14:paraId="2B791565" w14:textId="77777777" w:rsidR="001C5B2C" w:rsidRPr="00736FFD" w:rsidRDefault="001C5B2C" w:rsidP="00540F59">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5F367DAF" w14:textId="77777777" w:rsidR="001C5B2C" w:rsidRPr="00736FFD" w:rsidRDefault="001C5B2C" w:rsidP="00540F59">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4880930B" w14:textId="77777777" w:rsidR="001C5B2C" w:rsidRPr="00736FFD" w:rsidRDefault="001C5B2C" w:rsidP="00540F59">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0795D921" w14:textId="77777777" w:rsidR="001C5B2C" w:rsidRPr="00736FFD" w:rsidRDefault="001C5B2C" w:rsidP="00540F59">
            <w:pPr>
              <w:rPr>
                <w:rFonts w:ascii="Helvetica" w:eastAsia="Times New Roman" w:hAnsi="Helvetica" w:cs="Times New Roman"/>
                <w:color w:val="000000"/>
                <w:sz w:val="18"/>
                <w:szCs w:val="18"/>
              </w:rPr>
            </w:pPr>
          </w:p>
        </w:tc>
      </w:tr>
      <w:tr w:rsidR="001C5B2C" w:rsidRPr="00736FFD" w14:paraId="44438A2F"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094716E9"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val="restart"/>
            <w:tcBorders>
              <w:top w:val="nil"/>
              <w:left w:val="single" w:sz="4" w:space="0" w:color="000000"/>
              <w:bottom w:val="single" w:sz="4" w:space="0" w:color="000000"/>
              <w:right w:val="single" w:sz="12" w:space="0" w:color="000000"/>
            </w:tcBorders>
            <w:vAlign w:val="center"/>
            <w:hideMark/>
          </w:tcPr>
          <w:p w14:paraId="074698AD"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Pitching Distance </w:t>
            </w:r>
          </w:p>
        </w:tc>
        <w:tc>
          <w:tcPr>
            <w:tcW w:w="1321" w:type="dxa"/>
            <w:vMerge w:val="restart"/>
            <w:tcBorders>
              <w:top w:val="nil"/>
              <w:left w:val="single" w:sz="12" w:space="0" w:color="000000"/>
              <w:bottom w:val="single" w:sz="4" w:space="0" w:color="000000"/>
              <w:right w:val="single" w:sz="12" w:space="0" w:color="000000"/>
            </w:tcBorders>
            <w:vAlign w:val="center"/>
            <w:hideMark/>
          </w:tcPr>
          <w:p w14:paraId="3A5BE8E2"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32' </w:t>
            </w:r>
          </w:p>
        </w:tc>
        <w:tc>
          <w:tcPr>
            <w:tcW w:w="1311" w:type="dxa"/>
            <w:vMerge w:val="restart"/>
            <w:tcBorders>
              <w:top w:val="nil"/>
              <w:left w:val="single" w:sz="12" w:space="0" w:color="000000"/>
              <w:bottom w:val="single" w:sz="4" w:space="0" w:color="000000"/>
              <w:right w:val="single" w:sz="12" w:space="0" w:color="000000"/>
            </w:tcBorders>
            <w:vAlign w:val="center"/>
            <w:hideMark/>
          </w:tcPr>
          <w:p w14:paraId="7301FD3E"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35' </w:t>
            </w:r>
          </w:p>
        </w:tc>
        <w:tc>
          <w:tcPr>
            <w:tcW w:w="1312" w:type="dxa"/>
            <w:vMerge w:val="restart"/>
            <w:tcBorders>
              <w:top w:val="nil"/>
              <w:left w:val="single" w:sz="12" w:space="0" w:color="000000"/>
              <w:bottom w:val="single" w:sz="4" w:space="0" w:color="000000"/>
              <w:right w:val="single" w:sz="12" w:space="0" w:color="000000"/>
            </w:tcBorders>
            <w:vAlign w:val="center"/>
            <w:hideMark/>
          </w:tcPr>
          <w:p w14:paraId="2E5D16E1"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43' </w:t>
            </w:r>
          </w:p>
        </w:tc>
      </w:tr>
      <w:tr w:rsidR="001C5B2C" w:rsidRPr="00736FFD" w14:paraId="286E92C8"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6E18FBBF"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4" w:space="0" w:color="000000"/>
              <w:right w:val="single" w:sz="12" w:space="0" w:color="000000"/>
            </w:tcBorders>
            <w:vAlign w:val="center"/>
            <w:hideMark/>
          </w:tcPr>
          <w:p w14:paraId="4F7EC3F3" w14:textId="77777777" w:rsidR="001C5B2C" w:rsidRPr="00736FFD" w:rsidRDefault="001C5B2C" w:rsidP="00540F59">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4D301AF7" w14:textId="77777777" w:rsidR="001C5B2C" w:rsidRPr="00736FFD" w:rsidRDefault="001C5B2C" w:rsidP="00540F59">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49875FD4" w14:textId="77777777" w:rsidR="001C5B2C" w:rsidRPr="00736FFD" w:rsidRDefault="001C5B2C" w:rsidP="00540F59">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697429A5" w14:textId="77777777" w:rsidR="001C5B2C" w:rsidRPr="00736FFD" w:rsidRDefault="001C5B2C" w:rsidP="00540F59">
            <w:pPr>
              <w:rPr>
                <w:rFonts w:ascii="Helvetica" w:eastAsia="Times New Roman" w:hAnsi="Helvetica" w:cs="Times New Roman"/>
                <w:color w:val="000000"/>
                <w:sz w:val="18"/>
                <w:szCs w:val="18"/>
              </w:rPr>
            </w:pPr>
          </w:p>
        </w:tc>
      </w:tr>
      <w:tr w:rsidR="001C5B2C" w:rsidRPr="00736FFD" w14:paraId="55C7C95F"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3501D574"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val="restart"/>
            <w:tcBorders>
              <w:top w:val="nil"/>
              <w:left w:val="single" w:sz="4" w:space="0" w:color="000000"/>
              <w:bottom w:val="single" w:sz="4" w:space="0" w:color="000000"/>
              <w:right w:val="single" w:sz="12" w:space="0" w:color="000000"/>
            </w:tcBorders>
            <w:vAlign w:val="center"/>
            <w:hideMark/>
          </w:tcPr>
          <w:p w14:paraId="226691F8"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Minimum Home Run </w:t>
            </w:r>
          </w:p>
        </w:tc>
        <w:tc>
          <w:tcPr>
            <w:tcW w:w="1321" w:type="dxa"/>
            <w:vMerge w:val="restart"/>
            <w:tcBorders>
              <w:top w:val="nil"/>
              <w:left w:val="single" w:sz="12" w:space="0" w:color="000000"/>
              <w:bottom w:val="single" w:sz="4" w:space="0" w:color="000000"/>
              <w:right w:val="single" w:sz="12" w:space="0" w:color="000000"/>
            </w:tcBorders>
            <w:vAlign w:val="center"/>
            <w:hideMark/>
          </w:tcPr>
          <w:p w14:paraId="53FA8DDE"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175' </w:t>
            </w:r>
          </w:p>
        </w:tc>
        <w:tc>
          <w:tcPr>
            <w:tcW w:w="1311" w:type="dxa"/>
            <w:vMerge w:val="restart"/>
            <w:tcBorders>
              <w:top w:val="nil"/>
              <w:left w:val="single" w:sz="12" w:space="0" w:color="000000"/>
              <w:bottom w:val="single" w:sz="4" w:space="0" w:color="000000"/>
              <w:right w:val="single" w:sz="12" w:space="0" w:color="000000"/>
            </w:tcBorders>
            <w:vAlign w:val="center"/>
            <w:hideMark/>
          </w:tcPr>
          <w:p w14:paraId="4E214F05"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175' </w:t>
            </w:r>
          </w:p>
        </w:tc>
        <w:tc>
          <w:tcPr>
            <w:tcW w:w="1312" w:type="dxa"/>
            <w:vMerge w:val="restart"/>
            <w:tcBorders>
              <w:top w:val="nil"/>
              <w:left w:val="single" w:sz="12" w:space="0" w:color="000000"/>
              <w:bottom w:val="single" w:sz="4" w:space="0" w:color="000000"/>
              <w:right w:val="single" w:sz="12" w:space="0" w:color="000000"/>
            </w:tcBorders>
            <w:vAlign w:val="center"/>
            <w:hideMark/>
          </w:tcPr>
          <w:p w14:paraId="6EE156B1"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175' </w:t>
            </w:r>
          </w:p>
        </w:tc>
      </w:tr>
      <w:tr w:rsidR="001C5B2C" w:rsidRPr="00736FFD" w14:paraId="05E63309"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6C853220"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4" w:space="0" w:color="000000"/>
              <w:right w:val="single" w:sz="12" w:space="0" w:color="000000"/>
            </w:tcBorders>
            <w:vAlign w:val="center"/>
            <w:hideMark/>
          </w:tcPr>
          <w:p w14:paraId="4CE0F60D" w14:textId="77777777" w:rsidR="001C5B2C" w:rsidRPr="00736FFD" w:rsidRDefault="001C5B2C" w:rsidP="00540F59">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6D4C3772" w14:textId="77777777" w:rsidR="001C5B2C" w:rsidRPr="00736FFD" w:rsidRDefault="001C5B2C" w:rsidP="00540F59">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1FF811BE" w14:textId="77777777" w:rsidR="001C5B2C" w:rsidRPr="00736FFD" w:rsidRDefault="001C5B2C" w:rsidP="00540F59">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0ACD6D49" w14:textId="77777777" w:rsidR="001C5B2C" w:rsidRPr="00736FFD" w:rsidRDefault="001C5B2C" w:rsidP="00540F59">
            <w:pPr>
              <w:rPr>
                <w:rFonts w:ascii="Helvetica" w:eastAsia="Times New Roman" w:hAnsi="Helvetica" w:cs="Times New Roman"/>
                <w:color w:val="000000"/>
                <w:sz w:val="18"/>
                <w:szCs w:val="18"/>
              </w:rPr>
            </w:pPr>
          </w:p>
        </w:tc>
      </w:tr>
      <w:tr w:rsidR="001C5B2C" w:rsidRPr="00736FFD" w14:paraId="4391589B"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6B408582"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val="restart"/>
            <w:tcBorders>
              <w:top w:val="nil"/>
              <w:left w:val="single" w:sz="4" w:space="0" w:color="000000"/>
              <w:bottom w:val="single" w:sz="4" w:space="0" w:color="000000"/>
              <w:right w:val="single" w:sz="12" w:space="0" w:color="000000"/>
            </w:tcBorders>
            <w:vAlign w:val="center"/>
            <w:hideMark/>
          </w:tcPr>
          <w:p w14:paraId="254EB0A2"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Home Plate to Backstop (opt) </w:t>
            </w:r>
          </w:p>
        </w:tc>
        <w:tc>
          <w:tcPr>
            <w:tcW w:w="1321" w:type="dxa"/>
            <w:vMerge w:val="restart"/>
            <w:tcBorders>
              <w:top w:val="nil"/>
              <w:left w:val="single" w:sz="12" w:space="0" w:color="000000"/>
              <w:bottom w:val="single" w:sz="4" w:space="0" w:color="000000"/>
              <w:right w:val="single" w:sz="12" w:space="0" w:color="000000"/>
            </w:tcBorders>
            <w:vAlign w:val="center"/>
            <w:hideMark/>
          </w:tcPr>
          <w:p w14:paraId="56DAF99D"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30' </w:t>
            </w:r>
          </w:p>
        </w:tc>
        <w:tc>
          <w:tcPr>
            <w:tcW w:w="1311" w:type="dxa"/>
            <w:vMerge w:val="restart"/>
            <w:tcBorders>
              <w:top w:val="nil"/>
              <w:left w:val="single" w:sz="12" w:space="0" w:color="000000"/>
              <w:bottom w:val="single" w:sz="4" w:space="0" w:color="000000"/>
              <w:right w:val="single" w:sz="12" w:space="0" w:color="000000"/>
            </w:tcBorders>
            <w:vAlign w:val="center"/>
            <w:hideMark/>
          </w:tcPr>
          <w:p w14:paraId="29A6CFCF"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30' </w:t>
            </w:r>
          </w:p>
        </w:tc>
        <w:tc>
          <w:tcPr>
            <w:tcW w:w="1312" w:type="dxa"/>
            <w:vMerge w:val="restart"/>
            <w:tcBorders>
              <w:top w:val="nil"/>
              <w:left w:val="single" w:sz="12" w:space="0" w:color="000000"/>
              <w:bottom w:val="single" w:sz="4" w:space="0" w:color="000000"/>
              <w:right w:val="single" w:sz="12" w:space="0" w:color="000000"/>
            </w:tcBorders>
            <w:vAlign w:val="center"/>
            <w:hideMark/>
          </w:tcPr>
          <w:p w14:paraId="7F7EEE85"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30' </w:t>
            </w:r>
          </w:p>
        </w:tc>
      </w:tr>
      <w:tr w:rsidR="001C5B2C" w:rsidRPr="00736FFD" w14:paraId="29E790C0"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3A01088D"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4" w:space="0" w:color="000000"/>
              <w:right w:val="single" w:sz="12" w:space="0" w:color="000000"/>
            </w:tcBorders>
            <w:vAlign w:val="center"/>
            <w:hideMark/>
          </w:tcPr>
          <w:p w14:paraId="54B1E5AF" w14:textId="77777777" w:rsidR="001C5B2C" w:rsidRPr="00736FFD" w:rsidRDefault="001C5B2C" w:rsidP="00540F59">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47C549F5" w14:textId="77777777" w:rsidR="001C5B2C" w:rsidRPr="00736FFD" w:rsidRDefault="001C5B2C" w:rsidP="00540F59">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76B31E9B" w14:textId="77777777" w:rsidR="001C5B2C" w:rsidRPr="00736FFD" w:rsidRDefault="001C5B2C" w:rsidP="00540F59">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50AA2202" w14:textId="77777777" w:rsidR="001C5B2C" w:rsidRPr="00736FFD" w:rsidRDefault="001C5B2C" w:rsidP="00540F59">
            <w:pPr>
              <w:rPr>
                <w:rFonts w:ascii="Helvetica" w:eastAsia="Times New Roman" w:hAnsi="Helvetica" w:cs="Times New Roman"/>
                <w:color w:val="000000"/>
                <w:sz w:val="18"/>
                <w:szCs w:val="18"/>
              </w:rPr>
            </w:pPr>
          </w:p>
        </w:tc>
      </w:tr>
      <w:tr w:rsidR="001C5B2C" w:rsidRPr="00736FFD" w14:paraId="0CBB87C6"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33A8F06A"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val="restart"/>
            <w:tcBorders>
              <w:top w:val="nil"/>
              <w:left w:val="single" w:sz="4" w:space="0" w:color="000000"/>
              <w:bottom w:val="single" w:sz="12" w:space="0" w:color="000000"/>
              <w:right w:val="single" w:sz="12" w:space="0" w:color="000000"/>
            </w:tcBorders>
            <w:vAlign w:val="center"/>
            <w:hideMark/>
          </w:tcPr>
          <w:p w14:paraId="731BE41A"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Batter’s Box Measurements </w:t>
            </w:r>
          </w:p>
        </w:tc>
        <w:tc>
          <w:tcPr>
            <w:tcW w:w="1321" w:type="dxa"/>
            <w:vMerge w:val="restart"/>
            <w:tcBorders>
              <w:top w:val="nil"/>
              <w:left w:val="single" w:sz="12" w:space="0" w:color="000000"/>
              <w:bottom w:val="single" w:sz="12" w:space="0" w:color="000000"/>
              <w:right w:val="single" w:sz="12" w:space="0" w:color="000000"/>
            </w:tcBorders>
            <w:vAlign w:val="center"/>
            <w:hideMark/>
          </w:tcPr>
          <w:p w14:paraId="100AB23C"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 x 7' </w:t>
            </w:r>
          </w:p>
        </w:tc>
        <w:tc>
          <w:tcPr>
            <w:tcW w:w="1311" w:type="dxa"/>
            <w:vMerge w:val="restart"/>
            <w:tcBorders>
              <w:top w:val="nil"/>
              <w:left w:val="single" w:sz="12" w:space="0" w:color="000000"/>
              <w:bottom w:val="single" w:sz="12" w:space="0" w:color="000000"/>
              <w:right w:val="single" w:sz="12" w:space="0" w:color="000000"/>
            </w:tcBorders>
            <w:vAlign w:val="center"/>
            <w:hideMark/>
          </w:tcPr>
          <w:p w14:paraId="056453C9"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 x 7' </w:t>
            </w:r>
          </w:p>
        </w:tc>
        <w:tc>
          <w:tcPr>
            <w:tcW w:w="1312" w:type="dxa"/>
            <w:vMerge w:val="restart"/>
            <w:tcBorders>
              <w:top w:val="nil"/>
              <w:left w:val="single" w:sz="12" w:space="0" w:color="000000"/>
              <w:bottom w:val="single" w:sz="12" w:space="0" w:color="000000"/>
              <w:right w:val="single" w:sz="12" w:space="0" w:color="000000"/>
            </w:tcBorders>
            <w:vAlign w:val="center"/>
            <w:hideMark/>
          </w:tcPr>
          <w:p w14:paraId="74EEEB08"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 x 7' </w:t>
            </w:r>
          </w:p>
        </w:tc>
      </w:tr>
      <w:tr w:rsidR="001C5B2C" w:rsidRPr="00736FFD" w14:paraId="66E42476"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11545FC5"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12" w:space="0" w:color="000000"/>
              <w:right w:val="single" w:sz="12" w:space="0" w:color="000000"/>
            </w:tcBorders>
            <w:vAlign w:val="center"/>
            <w:hideMark/>
          </w:tcPr>
          <w:p w14:paraId="6CEABBD1" w14:textId="77777777" w:rsidR="001C5B2C" w:rsidRPr="00736FFD" w:rsidRDefault="001C5B2C" w:rsidP="00540F59">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12" w:space="0" w:color="000000"/>
              <w:right w:val="single" w:sz="12" w:space="0" w:color="000000"/>
            </w:tcBorders>
            <w:vAlign w:val="center"/>
            <w:hideMark/>
          </w:tcPr>
          <w:p w14:paraId="0434240F" w14:textId="77777777" w:rsidR="001C5B2C" w:rsidRPr="00736FFD" w:rsidRDefault="001C5B2C" w:rsidP="00540F59">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12" w:space="0" w:color="000000"/>
              <w:right w:val="single" w:sz="12" w:space="0" w:color="000000"/>
            </w:tcBorders>
            <w:vAlign w:val="center"/>
            <w:hideMark/>
          </w:tcPr>
          <w:p w14:paraId="5F5812E9" w14:textId="77777777" w:rsidR="001C5B2C" w:rsidRPr="00736FFD" w:rsidRDefault="001C5B2C" w:rsidP="00540F59">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12" w:space="0" w:color="000000"/>
              <w:right w:val="single" w:sz="12" w:space="0" w:color="000000"/>
            </w:tcBorders>
            <w:vAlign w:val="center"/>
            <w:hideMark/>
          </w:tcPr>
          <w:p w14:paraId="50DA6F14" w14:textId="77777777" w:rsidR="001C5B2C" w:rsidRPr="00736FFD" w:rsidRDefault="001C5B2C" w:rsidP="00540F59">
            <w:pPr>
              <w:rPr>
                <w:rFonts w:ascii="Helvetica" w:eastAsia="Times New Roman" w:hAnsi="Helvetica" w:cs="Times New Roman"/>
                <w:color w:val="000000"/>
                <w:sz w:val="18"/>
                <w:szCs w:val="18"/>
              </w:rPr>
            </w:pPr>
          </w:p>
        </w:tc>
      </w:tr>
      <w:tr w:rsidR="001C5B2C" w:rsidRPr="00736FFD" w14:paraId="7FB3B720" w14:textId="77777777" w:rsidTr="00540F59">
        <w:trPr>
          <w:trHeight w:val="499"/>
        </w:trPr>
        <w:tc>
          <w:tcPr>
            <w:tcW w:w="1659" w:type="dxa"/>
            <w:vMerge w:val="restart"/>
            <w:tcBorders>
              <w:top w:val="nil"/>
              <w:left w:val="single" w:sz="12" w:space="0" w:color="000000"/>
              <w:bottom w:val="single" w:sz="12" w:space="0" w:color="000000"/>
              <w:right w:val="single" w:sz="4" w:space="0" w:color="000000"/>
            </w:tcBorders>
            <w:vAlign w:val="center"/>
            <w:hideMark/>
          </w:tcPr>
          <w:p w14:paraId="5957A6AC" w14:textId="77777777" w:rsidR="001C5B2C" w:rsidRPr="00736FFD" w:rsidRDefault="001C5B2C" w:rsidP="00540F59">
            <w:pPr>
              <w:rPr>
                <w:rFonts w:ascii="Helvetica" w:eastAsia="Times New Roman" w:hAnsi="Helvetica" w:cs="Times New Roman"/>
                <w:color w:val="000000"/>
                <w:sz w:val="16"/>
                <w:szCs w:val="16"/>
              </w:rPr>
            </w:pPr>
            <w:r w:rsidRPr="00736FFD">
              <w:rPr>
                <w:rFonts w:ascii="Helvetica" w:eastAsia="Times New Roman" w:hAnsi="Helvetica" w:cs="Times New Roman"/>
                <w:color w:val="000000"/>
                <w:sz w:val="16"/>
                <w:szCs w:val="16"/>
              </w:rPr>
              <w:t xml:space="preserve">REGULATION </w:t>
            </w:r>
            <w:r w:rsidRPr="00736FFD">
              <w:rPr>
                <w:rFonts w:ascii="Helvetica" w:eastAsia="Times New Roman" w:hAnsi="Helvetica" w:cs="Times New Roman"/>
                <w:color w:val="000000"/>
                <w:sz w:val="18"/>
                <w:szCs w:val="18"/>
              </w:rPr>
              <w:t xml:space="preserve">GAMES </w:t>
            </w:r>
          </w:p>
        </w:tc>
        <w:tc>
          <w:tcPr>
            <w:tcW w:w="1457" w:type="dxa"/>
            <w:vMerge w:val="restart"/>
            <w:tcBorders>
              <w:top w:val="nil"/>
              <w:left w:val="single" w:sz="4" w:space="0" w:color="000000"/>
              <w:bottom w:val="single" w:sz="4" w:space="0" w:color="000000"/>
              <w:right w:val="single" w:sz="12" w:space="0" w:color="000000"/>
            </w:tcBorders>
            <w:vAlign w:val="center"/>
            <w:hideMark/>
          </w:tcPr>
          <w:p w14:paraId="12A1EC3A"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Number of Innings </w:t>
            </w:r>
          </w:p>
        </w:tc>
        <w:tc>
          <w:tcPr>
            <w:tcW w:w="1321" w:type="dxa"/>
            <w:vMerge w:val="restart"/>
            <w:tcBorders>
              <w:top w:val="nil"/>
              <w:left w:val="single" w:sz="12" w:space="0" w:color="000000"/>
              <w:bottom w:val="single" w:sz="4" w:space="0" w:color="000000"/>
              <w:right w:val="single" w:sz="12" w:space="0" w:color="000000"/>
            </w:tcBorders>
            <w:vAlign w:val="center"/>
            <w:hideMark/>
          </w:tcPr>
          <w:p w14:paraId="68F03B71" w14:textId="77777777" w:rsidR="001C5B2C" w:rsidRPr="00736FFD" w:rsidRDefault="001C5B2C" w:rsidP="00540F59">
            <w:pPr>
              <w:jc w:val="right"/>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6</w:t>
            </w:r>
          </w:p>
        </w:tc>
        <w:tc>
          <w:tcPr>
            <w:tcW w:w="1311" w:type="dxa"/>
            <w:vMerge w:val="restart"/>
            <w:tcBorders>
              <w:top w:val="nil"/>
              <w:left w:val="single" w:sz="12" w:space="0" w:color="000000"/>
              <w:bottom w:val="single" w:sz="4" w:space="0" w:color="000000"/>
              <w:right w:val="single" w:sz="12" w:space="0" w:color="000000"/>
            </w:tcBorders>
            <w:vAlign w:val="center"/>
            <w:hideMark/>
          </w:tcPr>
          <w:p w14:paraId="63255E1A" w14:textId="77777777" w:rsidR="001C5B2C" w:rsidRPr="00736FFD" w:rsidRDefault="001C5B2C" w:rsidP="00540F59">
            <w:pPr>
              <w:jc w:val="right"/>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6</w:t>
            </w:r>
          </w:p>
        </w:tc>
        <w:tc>
          <w:tcPr>
            <w:tcW w:w="1312" w:type="dxa"/>
            <w:vMerge w:val="restart"/>
            <w:tcBorders>
              <w:top w:val="nil"/>
              <w:left w:val="single" w:sz="12" w:space="0" w:color="000000"/>
              <w:bottom w:val="single" w:sz="4" w:space="0" w:color="000000"/>
              <w:right w:val="single" w:sz="12" w:space="0" w:color="000000"/>
            </w:tcBorders>
            <w:vAlign w:val="center"/>
            <w:hideMark/>
          </w:tcPr>
          <w:p w14:paraId="2B97F58C" w14:textId="77777777" w:rsidR="001C5B2C" w:rsidRPr="00736FFD" w:rsidRDefault="001C5B2C" w:rsidP="00540F59">
            <w:pPr>
              <w:jc w:val="right"/>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7</w:t>
            </w:r>
          </w:p>
        </w:tc>
      </w:tr>
      <w:tr w:rsidR="001C5B2C" w:rsidRPr="00736FFD" w14:paraId="5032C672"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2C853A77" w14:textId="77777777" w:rsidR="001C5B2C" w:rsidRPr="00736FFD" w:rsidRDefault="001C5B2C" w:rsidP="00540F59">
            <w:pPr>
              <w:rPr>
                <w:rFonts w:ascii="Helvetica" w:eastAsia="Times New Roman" w:hAnsi="Helvetica" w:cs="Times New Roman"/>
                <w:color w:val="000000"/>
                <w:sz w:val="16"/>
                <w:szCs w:val="16"/>
              </w:rPr>
            </w:pPr>
          </w:p>
        </w:tc>
        <w:tc>
          <w:tcPr>
            <w:tcW w:w="1457" w:type="dxa"/>
            <w:vMerge/>
            <w:tcBorders>
              <w:top w:val="nil"/>
              <w:left w:val="single" w:sz="4" w:space="0" w:color="000000"/>
              <w:bottom w:val="single" w:sz="4" w:space="0" w:color="000000"/>
              <w:right w:val="single" w:sz="12" w:space="0" w:color="000000"/>
            </w:tcBorders>
            <w:vAlign w:val="center"/>
            <w:hideMark/>
          </w:tcPr>
          <w:p w14:paraId="0E20BA2E" w14:textId="77777777" w:rsidR="001C5B2C" w:rsidRPr="00736FFD" w:rsidRDefault="001C5B2C" w:rsidP="00540F59">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18932D1D" w14:textId="77777777" w:rsidR="001C5B2C" w:rsidRPr="00736FFD" w:rsidRDefault="001C5B2C" w:rsidP="00540F59">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61366010" w14:textId="77777777" w:rsidR="001C5B2C" w:rsidRPr="00736FFD" w:rsidRDefault="001C5B2C" w:rsidP="00540F59">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7E103E4B" w14:textId="77777777" w:rsidR="001C5B2C" w:rsidRPr="00736FFD" w:rsidRDefault="001C5B2C" w:rsidP="00540F59">
            <w:pPr>
              <w:rPr>
                <w:rFonts w:ascii="Helvetica" w:eastAsia="Times New Roman" w:hAnsi="Helvetica" w:cs="Times New Roman"/>
                <w:color w:val="000000"/>
                <w:sz w:val="18"/>
                <w:szCs w:val="18"/>
              </w:rPr>
            </w:pPr>
          </w:p>
        </w:tc>
      </w:tr>
      <w:tr w:rsidR="001C5B2C" w:rsidRPr="00736FFD" w14:paraId="7DD8D6D8"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46F3DF5A" w14:textId="77777777" w:rsidR="001C5B2C" w:rsidRPr="00736FFD" w:rsidRDefault="001C5B2C" w:rsidP="00540F59">
            <w:pPr>
              <w:rPr>
                <w:rFonts w:ascii="Helvetica" w:eastAsia="Times New Roman" w:hAnsi="Helvetica" w:cs="Times New Roman"/>
                <w:color w:val="000000"/>
                <w:sz w:val="16"/>
                <w:szCs w:val="16"/>
              </w:rPr>
            </w:pPr>
          </w:p>
        </w:tc>
        <w:tc>
          <w:tcPr>
            <w:tcW w:w="5401" w:type="dxa"/>
            <w:gridSpan w:val="4"/>
            <w:vMerge w:val="restart"/>
            <w:tcBorders>
              <w:top w:val="single" w:sz="4" w:space="0" w:color="000000"/>
              <w:left w:val="single" w:sz="4" w:space="0" w:color="000000"/>
              <w:bottom w:val="single" w:sz="12" w:space="0" w:color="000000"/>
              <w:right w:val="single" w:sz="12" w:space="0" w:color="000000"/>
            </w:tcBorders>
            <w:vAlign w:val="center"/>
            <w:hideMark/>
          </w:tcPr>
          <w:p w14:paraId="14CC54AB"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Note: Number of innings can be modified by local city recreation discretion or time restrictions. </w:t>
            </w:r>
          </w:p>
        </w:tc>
      </w:tr>
      <w:tr w:rsidR="001C5B2C" w:rsidRPr="00736FFD" w14:paraId="71F8D78F"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02B71B8D" w14:textId="77777777" w:rsidR="001C5B2C" w:rsidRPr="00736FFD" w:rsidRDefault="001C5B2C" w:rsidP="00540F59">
            <w:pPr>
              <w:rPr>
                <w:rFonts w:ascii="Helvetica" w:eastAsia="Times New Roman" w:hAnsi="Helvetica" w:cs="Times New Roman"/>
                <w:color w:val="000000"/>
                <w:sz w:val="16"/>
                <w:szCs w:val="16"/>
              </w:rPr>
            </w:pPr>
          </w:p>
        </w:tc>
        <w:tc>
          <w:tcPr>
            <w:tcW w:w="5401" w:type="dxa"/>
            <w:gridSpan w:val="4"/>
            <w:vMerge/>
            <w:tcBorders>
              <w:top w:val="single" w:sz="4" w:space="0" w:color="000000"/>
              <w:left w:val="single" w:sz="4" w:space="0" w:color="000000"/>
              <w:bottom w:val="single" w:sz="12" w:space="0" w:color="000000"/>
              <w:right w:val="single" w:sz="12" w:space="0" w:color="000000"/>
            </w:tcBorders>
            <w:vAlign w:val="center"/>
            <w:hideMark/>
          </w:tcPr>
          <w:p w14:paraId="45A8A619" w14:textId="77777777" w:rsidR="001C5B2C" w:rsidRPr="00736FFD" w:rsidRDefault="001C5B2C" w:rsidP="00540F59">
            <w:pPr>
              <w:rPr>
                <w:rFonts w:ascii="Helvetica" w:eastAsia="Times New Roman" w:hAnsi="Helvetica" w:cs="Times New Roman"/>
                <w:color w:val="000000"/>
                <w:sz w:val="18"/>
                <w:szCs w:val="18"/>
              </w:rPr>
            </w:pPr>
          </w:p>
        </w:tc>
      </w:tr>
      <w:tr w:rsidR="001C5B2C" w:rsidRPr="00736FFD" w14:paraId="57AE191C" w14:textId="77777777" w:rsidTr="00540F59">
        <w:trPr>
          <w:trHeight w:val="499"/>
        </w:trPr>
        <w:tc>
          <w:tcPr>
            <w:tcW w:w="1659" w:type="dxa"/>
            <w:vMerge w:val="restart"/>
            <w:tcBorders>
              <w:top w:val="nil"/>
              <w:left w:val="single" w:sz="12" w:space="0" w:color="000000"/>
              <w:bottom w:val="single" w:sz="12" w:space="0" w:color="000000"/>
              <w:right w:val="single" w:sz="4" w:space="0" w:color="000000"/>
            </w:tcBorders>
            <w:vAlign w:val="center"/>
            <w:hideMark/>
          </w:tcPr>
          <w:p w14:paraId="72728EEB"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BATS official fastpitch </w:t>
            </w:r>
          </w:p>
        </w:tc>
        <w:tc>
          <w:tcPr>
            <w:tcW w:w="1457" w:type="dxa"/>
            <w:vMerge w:val="restart"/>
            <w:tcBorders>
              <w:top w:val="nil"/>
              <w:left w:val="single" w:sz="4" w:space="0" w:color="000000"/>
              <w:bottom w:val="single" w:sz="4" w:space="0" w:color="000000"/>
              <w:right w:val="single" w:sz="12" w:space="0" w:color="000000"/>
            </w:tcBorders>
            <w:vAlign w:val="center"/>
            <w:hideMark/>
          </w:tcPr>
          <w:p w14:paraId="2FE1C4E2"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Maximum Length </w:t>
            </w:r>
          </w:p>
        </w:tc>
        <w:tc>
          <w:tcPr>
            <w:tcW w:w="1321" w:type="dxa"/>
            <w:vMerge w:val="restart"/>
            <w:tcBorders>
              <w:top w:val="nil"/>
              <w:left w:val="single" w:sz="12" w:space="0" w:color="000000"/>
              <w:bottom w:val="single" w:sz="4" w:space="0" w:color="000000"/>
              <w:right w:val="single" w:sz="12" w:space="0" w:color="000000"/>
            </w:tcBorders>
            <w:vAlign w:val="center"/>
            <w:hideMark/>
          </w:tcPr>
          <w:p w14:paraId="034AE128"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32" </w:t>
            </w:r>
          </w:p>
        </w:tc>
        <w:tc>
          <w:tcPr>
            <w:tcW w:w="1311" w:type="dxa"/>
            <w:vMerge w:val="restart"/>
            <w:tcBorders>
              <w:top w:val="nil"/>
              <w:left w:val="single" w:sz="12" w:space="0" w:color="000000"/>
              <w:bottom w:val="single" w:sz="4" w:space="0" w:color="000000"/>
              <w:right w:val="single" w:sz="12" w:space="0" w:color="000000"/>
            </w:tcBorders>
            <w:vAlign w:val="center"/>
            <w:hideMark/>
          </w:tcPr>
          <w:p w14:paraId="6AAC60D8"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32" </w:t>
            </w:r>
          </w:p>
        </w:tc>
        <w:tc>
          <w:tcPr>
            <w:tcW w:w="1312" w:type="dxa"/>
            <w:vMerge w:val="restart"/>
            <w:tcBorders>
              <w:top w:val="nil"/>
              <w:left w:val="single" w:sz="12" w:space="0" w:color="000000"/>
              <w:bottom w:val="single" w:sz="4" w:space="0" w:color="000000"/>
              <w:right w:val="single" w:sz="12" w:space="0" w:color="000000"/>
            </w:tcBorders>
            <w:vAlign w:val="center"/>
            <w:hideMark/>
          </w:tcPr>
          <w:p w14:paraId="720C29D7"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34" </w:t>
            </w:r>
          </w:p>
        </w:tc>
      </w:tr>
      <w:tr w:rsidR="001C5B2C" w:rsidRPr="00736FFD" w14:paraId="40FDC784"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4D0638B0"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4" w:space="0" w:color="000000"/>
              <w:right w:val="single" w:sz="12" w:space="0" w:color="000000"/>
            </w:tcBorders>
            <w:vAlign w:val="center"/>
            <w:hideMark/>
          </w:tcPr>
          <w:p w14:paraId="02B998E6" w14:textId="77777777" w:rsidR="001C5B2C" w:rsidRPr="00736FFD" w:rsidRDefault="001C5B2C" w:rsidP="00540F59">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4" w:space="0" w:color="000000"/>
              <w:right w:val="single" w:sz="12" w:space="0" w:color="000000"/>
            </w:tcBorders>
            <w:vAlign w:val="center"/>
            <w:hideMark/>
          </w:tcPr>
          <w:p w14:paraId="252B64AE" w14:textId="77777777" w:rsidR="001C5B2C" w:rsidRPr="00736FFD" w:rsidRDefault="001C5B2C" w:rsidP="00540F59">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4" w:space="0" w:color="000000"/>
              <w:right w:val="single" w:sz="12" w:space="0" w:color="000000"/>
            </w:tcBorders>
            <w:vAlign w:val="center"/>
            <w:hideMark/>
          </w:tcPr>
          <w:p w14:paraId="0CC238BD" w14:textId="77777777" w:rsidR="001C5B2C" w:rsidRPr="00736FFD" w:rsidRDefault="001C5B2C" w:rsidP="00540F59">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4" w:space="0" w:color="000000"/>
              <w:right w:val="single" w:sz="12" w:space="0" w:color="000000"/>
            </w:tcBorders>
            <w:vAlign w:val="center"/>
            <w:hideMark/>
          </w:tcPr>
          <w:p w14:paraId="120766C1" w14:textId="77777777" w:rsidR="001C5B2C" w:rsidRPr="00736FFD" w:rsidRDefault="001C5B2C" w:rsidP="00540F59">
            <w:pPr>
              <w:rPr>
                <w:rFonts w:ascii="Helvetica" w:eastAsia="Times New Roman" w:hAnsi="Helvetica" w:cs="Times New Roman"/>
                <w:color w:val="000000"/>
                <w:sz w:val="18"/>
                <w:szCs w:val="18"/>
              </w:rPr>
            </w:pPr>
          </w:p>
        </w:tc>
      </w:tr>
      <w:tr w:rsidR="001C5B2C" w:rsidRPr="00736FFD" w14:paraId="7F22616E"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62DBDEC7"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val="restart"/>
            <w:tcBorders>
              <w:top w:val="nil"/>
              <w:left w:val="single" w:sz="4" w:space="0" w:color="000000"/>
              <w:bottom w:val="single" w:sz="12" w:space="0" w:color="000000"/>
              <w:right w:val="single" w:sz="12" w:space="0" w:color="000000"/>
            </w:tcBorders>
            <w:vAlign w:val="center"/>
            <w:hideMark/>
          </w:tcPr>
          <w:p w14:paraId="27FE719B"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Maximum Diameter </w:t>
            </w:r>
          </w:p>
        </w:tc>
        <w:tc>
          <w:tcPr>
            <w:tcW w:w="1321" w:type="dxa"/>
            <w:vMerge w:val="restart"/>
            <w:tcBorders>
              <w:top w:val="nil"/>
              <w:left w:val="single" w:sz="12" w:space="0" w:color="000000"/>
              <w:bottom w:val="single" w:sz="12" w:space="0" w:color="000000"/>
              <w:right w:val="single" w:sz="12" w:space="0" w:color="000000"/>
            </w:tcBorders>
            <w:vAlign w:val="center"/>
            <w:hideMark/>
          </w:tcPr>
          <w:p w14:paraId="6758FDB4"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2 1/4" </w:t>
            </w:r>
          </w:p>
        </w:tc>
        <w:tc>
          <w:tcPr>
            <w:tcW w:w="1311" w:type="dxa"/>
            <w:vMerge w:val="restart"/>
            <w:tcBorders>
              <w:top w:val="nil"/>
              <w:left w:val="single" w:sz="12" w:space="0" w:color="000000"/>
              <w:bottom w:val="single" w:sz="12" w:space="0" w:color="000000"/>
              <w:right w:val="single" w:sz="12" w:space="0" w:color="000000"/>
            </w:tcBorders>
            <w:vAlign w:val="center"/>
            <w:hideMark/>
          </w:tcPr>
          <w:p w14:paraId="5C09DDA5"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2 1/4" </w:t>
            </w:r>
          </w:p>
        </w:tc>
        <w:tc>
          <w:tcPr>
            <w:tcW w:w="1312" w:type="dxa"/>
            <w:vMerge w:val="restart"/>
            <w:tcBorders>
              <w:top w:val="nil"/>
              <w:left w:val="single" w:sz="12" w:space="0" w:color="000000"/>
              <w:bottom w:val="single" w:sz="12" w:space="0" w:color="000000"/>
              <w:right w:val="single" w:sz="12" w:space="0" w:color="000000"/>
            </w:tcBorders>
            <w:vAlign w:val="center"/>
            <w:hideMark/>
          </w:tcPr>
          <w:p w14:paraId="0188FB6E"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2 1/4" </w:t>
            </w:r>
          </w:p>
        </w:tc>
      </w:tr>
      <w:tr w:rsidR="001C5B2C" w:rsidRPr="00736FFD" w14:paraId="0B18D631" w14:textId="77777777" w:rsidTr="00540F59">
        <w:trPr>
          <w:trHeight w:val="499"/>
        </w:trPr>
        <w:tc>
          <w:tcPr>
            <w:tcW w:w="1659" w:type="dxa"/>
            <w:vMerge/>
            <w:tcBorders>
              <w:top w:val="nil"/>
              <w:left w:val="single" w:sz="12" w:space="0" w:color="000000"/>
              <w:bottom w:val="single" w:sz="12" w:space="0" w:color="000000"/>
              <w:right w:val="single" w:sz="4" w:space="0" w:color="000000"/>
            </w:tcBorders>
            <w:vAlign w:val="center"/>
            <w:hideMark/>
          </w:tcPr>
          <w:p w14:paraId="6500BB2F"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tcBorders>
              <w:top w:val="nil"/>
              <w:left w:val="single" w:sz="4" w:space="0" w:color="000000"/>
              <w:bottom w:val="single" w:sz="12" w:space="0" w:color="000000"/>
              <w:right w:val="single" w:sz="12" w:space="0" w:color="000000"/>
            </w:tcBorders>
            <w:vAlign w:val="center"/>
            <w:hideMark/>
          </w:tcPr>
          <w:p w14:paraId="6819F9FA" w14:textId="77777777" w:rsidR="001C5B2C" w:rsidRPr="00736FFD" w:rsidRDefault="001C5B2C" w:rsidP="00540F59">
            <w:pPr>
              <w:rPr>
                <w:rFonts w:ascii="Helvetica" w:eastAsia="Times New Roman" w:hAnsi="Helvetica" w:cs="Times New Roman"/>
                <w:color w:val="000000"/>
                <w:sz w:val="18"/>
                <w:szCs w:val="18"/>
              </w:rPr>
            </w:pPr>
          </w:p>
        </w:tc>
        <w:tc>
          <w:tcPr>
            <w:tcW w:w="1321" w:type="dxa"/>
            <w:vMerge/>
            <w:tcBorders>
              <w:top w:val="nil"/>
              <w:left w:val="single" w:sz="12" w:space="0" w:color="000000"/>
              <w:bottom w:val="single" w:sz="12" w:space="0" w:color="000000"/>
              <w:right w:val="single" w:sz="12" w:space="0" w:color="000000"/>
            </w:tcBorders>
            <w:vAlign w:val="center"/>
            <w:hideMark/>
          </w:tcPr>
          <w:p w14:paraId="4797C7FB" w14:textId="77777777" w:rsidR="001C5B2C" w:rsidRPr="00736FFD" w:rsidRDefault="001C5B2C" w:rsidP="00540F59">
            <w:pPr>
              <w:rPr>
                <w:rFonts w:ascii="Helvetica" w:eastAsia="Times New Roman" w:hAnsi="Helvetica" w:cs="Times New Roman"/>
                <w:color w:val="000000"/>
                <w:sz w:val="18"/>
                <w:szCs w:val="18"/>
              </w:rPr>
            </w:pPr>
          </w:p>
        </w:tc>
        <w:tc>
          <w:tcPr>
            <w:tcW w:w="1311" w:type="dxa"/>
            <w:vMerge/>
            <w:tcBorders>
              <w:top w:val="nil"/>
              <w:left w:val="single" w:sz="12" w:space="0" w:color="000000"/>
              <w:bottom w:val="single" w:sz="12" w:space="0" w:color="000000"/>
              <w:right w:val="single" w:sz="12" w:space="0" w:color="000000"/>
            </w:tcBorders>
            <w:vAlign w:val="center"/>
            <w:hideMark/>
          </w:tcPr>
          <w:p w14:paraId="24DFD20F" w14:textId="77777777" w:rsidR="001C5B2C" w:rsidRPr="00736FFD" w:rsidRDefault="001C5B2C" w:rsidP="00540F59">
            <w:pPr>
              <w:rPr>
                <w:rFonts w:ascii="Helvetica" w:eastAsia="Times New Roman" w:hAnsi="Helvetica" w:cs="Times New Roman"/>
                <w:color w:val="000000"/>
                <w:sz w:val="18"/>
                <w:szCs w:val="18"/>
              </w:rPr>
            </w:pPr>
          </w:p>
        </w:tc>
        <w:tc>
          <w:tcPr>
            <w:tcW w:w="1312" w:type="dxa"/>
            <w:vMerge/>
            <w:tcBorders>
              <w:top w:val="nil"/>
              <w:left w:val="single" w:sz="12" w:space="0" w:color="000000"/>
              <w:bottom w:val="single" w:sz="12" w:space="0" w:color="000000"/>
              <w:right w:val="single" w:sz="12" w:space="0" w:color="000000"/>
            </w:tcBorders>
            <w:vAlign w:val="center"/>
            <w:hideMark/>
          </w:tcPr>
          <w:p w14:paraId="398A562D" w14:textId="77777777" w:rsidR="001C5B2C" w:rsidRPr="00736FFD" w:rsidRDefault="001C5B2C" w:rsidP="00540F59">
            <w:pPr>
              <w:rPr>
                <w:rFonts w:ascii="Helvetica" w:eastAsia="Times New Roman" w:hAnsi="Helvetica" w:cs="Times New Roman"/>
                <w:color w:val="000000"/>
                <w:sz w:val="18"/>
                <w:szCs w:val="18"/>
              </w:rPr>
            </w:pPr>
          </w:p>
        </w:tc>
      </w:tr>
      <w:tr w:rsidR="001C5B2C" w:rsidRPr="00736FFD" w14:paraId="7636F2EE" w14:textId="77777777" w:rsidTr="00540F59">
        <w:trPr>
          <w:trHeight w:val="499"/>
        </w:trPr>
        <w:tc>
          <w:tcPr>
            <w:tcW w:w="1659" w:type="dxa"/>
            <w:vMerge w:val="restart"/>
            <w:tcBorders>
              <w:top w:val="nil"/>
              <w:left w:val="single" w:sz="12" w:space="0" w:color="000000"/>
              <w:bottom w:val="single" w:sz="12" w:space="0" w:color="000000"/>
              <w:right w:val="single" w:sz="4" w:space="0" w:color="000000"/>
            </w:tcBorders>
            <w:vAlign w:val="center"/>
            <w:hideMark/>
          </w:tcPr>
          <w:p w14:paraId="52DDC11C"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SOFTBALLS </w:t>
            </w:r>
          </w:p>
        </w:tc>
        <w:tc>
          <w:tcPr>
            <w:tcW w:w="1457" w:type="dxa"/>
            <w:vMerge w:val="restart"/>
            <w:tcBorders>
              <w:top w:val="nil"/>
              <w:left w:val="single" w:sz="4" w:space="0" w:color="000000"/>
              <w:bottom w:val="single" w:sz="12" w:space="0" w:color="000000"/>
              <w:right w:val="single" w:sz="12" w:space="0" w:color="000000"/>
            </w:tcBorders>
            <w:vAlign w:val="center"/>
            <w:hideMark/>
          </w:tcPr>
          <w:p w14:paraId="20462890"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Circumference </w:t>
            </w:r>
          </w:p>
        </w:tc>
        <w:tc>
          <w:tcPr>
            <w:tcW w:w="1321" w:type="dxa"/>
            <w:vMerge w:val="restart"/>
            <w:tcBorders>
              <w:top w:val="nil"/>
              <w:left w:val="single" w:sz="12" w:space="0" w:color="000000"/>
              <w:bottom w:val="single" w:sz="12" w:space="0" w:color="000000"/>
              <w:right w:val="single" w:sz="12" w:space="0" w:color="000000"/>
            </w:tcBorders>
            <w:vAlign w:val="center"/>
            <w:hideMark/>
          </w:tcPr>
          <w:p w14:paraId="3E8EEA8A"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11" </w:t>
            </w:r>
          </w:p>
        </w:tc>
        <w:tc>
          <w:tcPr>
            <w:tcW w:w="1311" w:type="dxa"/>
            <w:vMerge w:val="restart"/>
            <w:tcBorders>
              <w:top w:val="nil"/>
              <w:left w:val="single" w:sz="12" w:space="0" w:color="000000"/>
              <w:bottom w:val="single" w:sz="12" w:space="0" w:color="000000"/>
              <w:right w:val="single" w:sz="12" w:space="0" w:color="000000"/>
            </w:tcBorders>
            <w:vAlign w:val="center"/>
            <w:hideMark/>
          </w:tcPr>
          <w:p w14:paraId="0BC87BE4"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12" </w:t>
            </w:r>
          </w:p>
        </w:tc>
        <w:tc>
          <w:tcPr>
            <w:tcW w:w="1312" w:type="dxa"/>
            <w:vMerge w:val="restart"/>
            <w:tcBorders>
              <w:top w:val="nil"/>
              <w:left w:val="single" w:sz="12" w:space="0" w:color="000000"/>
              <w:bottom w:val="single" w:sz="12" w:space="0" w:color="000000"/>
              <w:right w:val="single" w:sz="12" w:space="0" w:color="000000"/>
            </w:tcBorders>
            <w:vAlign w:val="center"/>
            <w:hideMark/>
          </w:tcPr>
          <w:p w14:paraId="25457F72" w14:textId="77777777" w:rsidR="001C5B2C" w:rsidRPr="00736FFD" w:rsidRDefault="001C5B2C" w:rsidP="00540F59">
            <w:pPr>
              <w:rPr>
                <w:rFonts w:ascii="Helvetica" w:eastAsia="Times New Roman" w:hAnsi="Helvetica" w:cs="Times New Roman"/>
                <w:color w:val="000000"/>
                <w:sz w:val="18"/>
                <w:szCs w:val="18"/>
              </w:rPr>
            </w:pPr>
            <w:r w:rsidRPr="00736FFD">
              <w:rPr>
                <w:rFonts w:ascii="Helvetica" w:eastAsia="Times New Roman" w:hAnsi="Helvetica" w:cs="Times New Roman"/>
                <w:color w:val="000000"/>
                <w:sz w:val="18"/>
                <w:szCs w:val="18"/>
              </w:rPr>
              <w:t xml:space="preserve">12" </w:t>
            </w:r>
          </w:p>
        </w:tc>
      </w:tr>
      <w:tr w:rsidR="001C5B2C" w:rsidRPr="00736FFD" w14:paraId="45EBE008" w14:textId="77777777" w:rsidTr="00540F59">
        <w:trPr>
          <w:trHeight w:val="499"/>
        </w:trPr>
        <w:tc>
          <w:tcPr>
            <w:tcW w:w="1659" w:type="dxa"/>
            <w:vMerge/>
            <w:tcBorders>
              <w:top w:val="nil"/>
              <w:left w:val="single" w:sz="12" w:space="0" w:color="000000"/>
              <w:bottom w:val="nil"/>
              <w:right w:val="single" w:sz="4" w:space="0" w:color="000000"/>
            </w:tcBorders>
            <w:vAlign w:val="center"/>
            <w:hideMark/>
          </w:tcPr>
          <w:p w14:paraId="35128F58" w14:textId="77777777" w:rsidR="001C5B2C" w:rsidRPr="00736FFD" w:rsidRDefault="001C5B2C" w:rsidP="00540F59">
            <w:pPr>
              <w:rPr>
                <w:rFonts w:ascii="Helvetica" w:eastAsia="Times New Roman" w:hAnsi="Helvetica" w:cs="Times New Roman"/>
                <w:color w:val="000000"/>
                <w:sz w:val="18"/>
                <w:szCs w:val="18"/>
              </w:rPr>
            </w:pPr>
          </w:p>
        </w:tc>
        <w:tc>
          <w:tcPr>
            <w:tcW w:w="1457" w:type="dxa"/>
            <w:vMerge/>
            <w:tcBorders>
              <w:top w:val="nil"/>
              <w:left w:val="single" w:sz="4" w:space="0" w:color="000000"/>
              <w:bottom w:val="nil"/>
              <w:right w:val="single" w:sz="12" w:space="0" w:color="000000"/>
            </w:tcBorders>
            <w:vAlign w:val="center"/>
            <w:hideMark/>
          </w:tcPr>
          <w:p w14:paraId="2411F89D" w14:textId="77777777" w:rsidR="001C5B2C" w:rsidRPr="00736FFD" w:rsidRDefault="001C5B2C" w:rsidP="00540F59">
            <w:pPr>
              <w:rPr>
                <w:rFonts w:ascii="Helvetica" w:eastAsia="Times New Roman" w:hAnsi="Helvetica" w:cs="Times New Roman"/>
                <w:color w:val="000000"/>
                <w:sz w:val="18"/>
                <w:szCs w:val="18"/>
              </w:rPr>
            </w:pPr>
          </w:p>
        </w:tc>
        <w:tc>
          <w:tcPr>
            <w:tcW w:w="1321" w:type="dxa"/>
            <w:vMerge/>
            <w:tcBorders>
              <w:top w:val="nil"/>
              <w:left w:val="single" w:sz="12" w:space="0" w:color="000000"/>
              <w:bottom w:val="nil"/>
              <w:right w:val="single" w:sz="12" w:space="0" w:color="000000"/>
            </w:tcBorders>
            <w:vAlign w:val="center"/>
            <w:hideMark/>
          </w:tcPr>
          <w:p w14:paraId="607B6A1D" w14:textId="77777777" w:rsidR="001C5B2C" w:rsidRPr="00736FFD" w:rsidRDefault="001C5B2C" w:rsidP="00540F59">
            <w:pPr>
              <w:rPr>
                <w:rFonts w:ascii="Helvetica" w:eastAsia="Times New Roman" w:hAnsi="Helvetica" w:cs="Times New Roman"/>
                <w:color w:val="000000"/>
                <w:sz w:val="18"/>
                <w:szCs w:val="18"/>
              </w:rPr>
            </w:pPr>
          </w:p>
        </w:tc>
        <w:tc>
          <w:tcPr>
            <w:tcW w:w="1311" w:type="dxa"/>
            <w:vMerge/>
            <w:tcBorders>
              <w:top w:val="nil"/>
              <w:left w:val="single" w:sz="12" w:space="0" w:color="000000"/>
              <w:bottom w:val="nil"/>
              <w:right w:val="single" w:sz="12" w:space="0" w:color="000000"/>
            </w:tcBorders>
            <w:vAlign w:val="center"/>
            <w:hideMark/>
          </w:tcPr>
          <w:p w14:paraId="79A2B485" w14:textId="77777777" w:rsidR="001C5B2C" w:rsidRPr="00736FFD" w:rsidRDefault="001C5B2C" w:rsidP="00540F59">
            <w:pPr>
              <w:rPr>
                <w:rFonts w:ascii="Helvetica" w:eastAsia="Times New Roman" w:hAnsi="Helvetica" w:cs="Times New Roman"/>
                <w:color w:val="000000"/>
                <w:sz w:val="18"/>
                <w:szCs w:val="18"/>
              </w:rPr>
            </w:pPr>
          </w:p>
        </w:tc>
        <w:tc>
          <w:tcPr>
            <w:tcW w:w="1312" w:type="dxa"/>
            <w:vMerge/>
            <w:tcBorders>
              <w:top w:val="nil"/>
              <w:left w:val="single" w:sz="12" w:space="0" w:color="000000"/>
              <w:bottom w:val="nil"/>
              <w:right w:val="single" w:sz="12" w:space="0" w:color="000000"/>
            </w:tcBorders>
            <w:vAlign w:val="center"/>
            <w:hideMark/>
          </w:tcPr>
          <w:p w14:paraId="71F45849" w14:textId="77777777" w:rsidR="001C5B2C" w:rsidRPr="00736FFD" w:rsidRDefault="001C5B2C" w:rsidP="00540F59">
            <w:pPr>
              <w:rPr>
                <w:rFonts w:ascii="Helvetica" w:eastAsia="Times New Roman" w:hAnsi="Helvetica" w:cs="Times New Roman"/>
                <w:color w:val="000000"/>
                <w:sz w:val="18"/>
                <w:szCs w:val="18"/>
              </w:rPr>
            </w:pPr>
          </w:p>
        </w:tc>
      </w:tr>
      <w:tr w:rsidR="001C5B2C" w:rsidRPr="00736FFD" w14:paraId="040F4361" w14:textId="77777777" w:rsidTr="00540F59">
        <w:trPr>
          <w:trHeight w:val="313"/>
        </w:trPr>
        <w:tc>
          <w:tcPr>
            <w:tcW w:w="1659" w:type="dxa"/>
            <w:tcBorders>
              <w:top w:val="nil"/>
              <w:left w:val="single" w:sz="12" w:space="0" w:color="000000"/>
              <w:bottom w:val="single" w:sz="12" w:space="0" w:color="000000"/>
              <w:right w:val="single" w:sz="4" w:space="0" w:color="000000"/>
            </w:tcBorders>
            <w:vAlign w:val="center"/>
          </w:tcPr>
          <w:p w14:paraId="04FE61F6" w14:textId="77777777" w:rsidR="001C5B2C" w:rsidRPr="00736FFD" w:rsidRDefault="001C5B2C" w:rsidP="00540F59">
            <w:pPr>
              <w:rPr>
                <w:rFonts w:ascii="Helvetica" w:eastAsia="Times New Roman" w:hAnsi="Helvetica" w:cs="Times New Roman"/>
                <w:color w:val="000000"/>
                <w:sz w:val="18"/>
                <w:szCs w:val="18"/>
              </w:rPr>
            </w:pPr>
          </w:p>
        </w:tc>
        <w:tc>
          <w:tcPr>
            <w:tcW w:w="1457" w:type="dxa"/>
            <w:tcBorders>
              <w:top w:val="nil"/>
              <w:left w:val="single" w:sz="4" w:space="0" w:color="000000"/>
              <w:bottom w:val="single" w:sz="12" w:space="0" w:color="000000"/>
              <w:right w:val="single" w:sz="12" w:space="0" w:color="000000"/>
            </w:tcBorders>
            <w:vAlign w:val="center"/>
          </w:tcPr>
          <w:p w14:paraId="2E00BFAF" w14:textId="77777777" w:rsidR="001C5B2C" w:rsidRPr="00736FFD" w:rsidRDefault="001C5B2C" w:rsidP="00540F59">
            <w:pPr>
              <w:rPr>
                <w:rFonts w:ascii="Helvetica" w:eastAsia="Times New Roman" w:hAnsi="Helvetica" w:cs="Times New Roman"/>
                <w:color w:val="000000"/>
                <w:sz w:val="18"/>
                <w:szCs w:val="18"/>
              </w:rPr>
            </w:pPr>
          </w:p>
        </w:tc>
        <w:tc>
          <w:tcPr>
            <w:tcW w:w="1321" w:type="dxa"/>
            <w:tcBorders>
              <w:top w:val="nil"/>
              <w:left w:val="single" w:sz="12" w:space="0" w:color="000000"/>
              <w:bottom w:val="single" w:sz="12" w:space="0" w:color="000000"/>
              <w:right w:val="single" w:sz="12" w:space="0" w:color="000000"/>
            </w:tcBorders>
            <w:vAlign w:val="center"/>
          </w:tcPr>
          <w:p w14:paraId="6DC66195" w14:textId="77777777" w:rsidR="001C5B2C" w:rsidRPr="00736FFD" w:rsidRDefault="001C5B2C" w:rsidP="00540F59">
            <w:pPr>
              <w:rPr>
                <w:rFonts w:ascii="Helvetica" w:eastAsia="Times New Roman" w:hAnsi="Helvetica" w:cs="Times New Roman"/>
                <w:color w:val="000000"/>
                <w:sz w:val="18"/>
                <w:szCs w:val="18"/>
              </w:rPr>
            </w:pPr>
          </w:p>
        </w:tc>
        <w:tc>
          <w:tcPr>
            <w:tcW w:w="1311" w:type="dxa"/>
            <w:tcBorders>
              <w:top w:val="nil"/>
              <w:left w:val="single" w:sz="12" w:space="0" w:color="000000"/>
              <w:bottom w:val="single" w:sz="12" w:space="0" w:color="000000"/>
              <w:right w:val="single" w:sz="12" w:space="0" w:color="000000"/>
            </w:tcBorders>
            <w:vAlign w:val="center"/>
          </w:tcPr>
          <w:p w14:paraId="6E9A7621" w14:textId="77777777" w:rsidR="001C5B2C" w:rsidRPr="00736FFD" w:rsidRDefault="001C5B2C" w:rsidP="00540F59">
            <w:pPr>
              <w:rPr>
                <w:rFonts w:ascii="Helvetica" w:eastAsia="Times New Roman" w:hAnsi="Helvetica" w:cs="Times New Roman"/>
                <w:color w:val="000000"/>
                <w:sz w:val="18"/>
                <w:szCs w:val="18"/>
              </w:rPr>
            </w:pPr>
          </w:p>
        </w:tc>
        <w:tc>
          <w:tcPr>
            <w:tcW w:w="1312" w:type="dxa"/>
            <w:tcBorders>
              <w:top w:val="nil"/>
              <w:left w:val="single" w:sz="12" w:space="0" w:color="000000"/>
              <w:bottom w:val="single" w:sz="12" w:space="0" w:color="000000"/>
              <w:right w:val="single" w:sz="12" w:space="0" w:color="000000"/>
            </w:tcBorders>
            <w:vAlign w:val="center"/>
          </w:tcPr>
          <w:p w14:paraId="36B2CA7F" w14:textId="77777777" w:rsidR="001C5B2C" w:rsidRPr="00736FFD" w:rsidRDefault="001C5B2C" w:rsidP="00540F59">
            <w:pPr>
              <w:rPr>
                <w:rFonts w:ascii="Helvetica" w:eastAsia="Times New Roman" w:hAnsi="Helvetica" w:cs="Times New Roman"/>
                <w:color w:val="000000"/>
                <w:sz w:val="18"/>
                <w:szCs w:val="18"/>
              </w:rPr>
            </w:pPr>
          </w:p>
        </w:tc>
      </w:tr>
    </w:tbl>
    <w:p w14:paraId="5898A087" w14:textId="77777777" w:rsidR="001C5B2C" w:rsidRDefault="001C5B2C" w:rsidP="001C5B2C">
      <w:pPr>
        <w:pStyle w:val="ListParagraph"/>
        <w:jc w:val="center"/>
        <w:rPr>
          <w:b/>
        </w:rPr>
      </w:pPr>
    </w:p>
    <w:p w14:paraId="72532F09" w14:textId="77777777" w:rsidR="001C5B2C" w:rsidRDefault="001C5B2C" w:rsidP="001C5B2C">
      <w:pPr>
        <w:jc w:val="center"/>
      </w:pPr>
    </w:p>
    <w:p w14:paraId="7C405DDC" w14:textId="77777777" w:rsidR="001C5B2C" w:rsidRPr="00085A4E" w:rsidRDefault="001C5B2C" w:rsidP="001C5B2C"/>
    <w:p w14:paraId="4C5DA8D9" w14:textId="77777777" w:rsidR="001C5B2C" w:rsidRDefault="001C5B2C" w:rsidP="001C5B2C"/>
    <w:p w14:paraId="5E900AAB" w14:textId="77777777" w:rsidR="001C5B2C" w:rsidRDefault="001C5B2C"/>
    <w:sectPr w:rsidR="001C5B2C" w:rsidSect="001C5B2C">
      <w:headerReference w:type="even" r:id="rId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F970C" w14:textId="77777777" w:rsidR="00131F0A" w:rsidRDefault="00131F0A">
      <w:pPr>
        <w:spacing w:line="240" w:lineRule="auto"/>
      </w:pPr>
      <w:r>
        <w:separator/>
      </w:r>
    </w:p>
  </w:endnote>
  <w:endnote w:type="continuationSeparator" w:id="0">
    <w:p w14:paraId="7B69CB61" w14:textId="77777777" w:rsidR="00131F0A" w:rsidRDefault="00131F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D0DC8" w14:textId="77777777" w:rsidR="00131F0A" w:rsidRDefault="00131F0A">
      <w:pPr>
        <w:spacing w:line="240" w:lineRule="auto"/>
      </w:pPr>
      <w:r>
        <w:separator/>
      </w:r>
    </w:p>
  </w:footnote>
  <w:footnote w:type="continuationSeparator" w:id="0">
    <w:p w14:paraId="510EB004" w14:textId="77777777" w:rsidR="00131F0A" w:rsidRDefault="00131F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2844702"/>
      <w:docPartObj>
        <w:docPartGallery w:val="Page Numbers (Top of Page)"/>
        <w:docPartUnique/>
      </w:docPartObj>
    </w:sdtPr>
    <w:sdtEndPr>
      <w:rPr>
        <w:rStyle w:val="PageNumber"/>
      </w:rPr>
    </w:sdtEndPr>
    <w:sdtContent>
      <w:p w14:paraId="40236446" w14:textId="77777777" w:rsidR="001C5B2C" w:rsidRDefault="001C5B2C" w:rsidP="00C3219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CAAA4C" w14:textId="77777777" w:rsidR="001C5B2C" w:rsidRDefault="001C5B2C" w:rsidP="0056725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15728969"/>
      <w:docPartObj>
        <w:docPartGallery w:val="Page Numbers (Top of Page)"/>
        <w:docPartUnique/>
      </w:docPartObj>
    </w:sdtPr>
    <w:sdtEndPr>
      <w:rPr>
        <w:rStyle w:val="PageNumber"/>
      </w:rPr>
    </w:sdtEndPr>
    <w:sdtContent>
      <w:p w14:paraId="054E967A" w14:textId="77777777" w:rsidR="001C5B2C" w:rsidRDefault="001C5B2C" w:rsidP="00C3219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EF6951" w14:textId="77777777" w:rsidR="001C5B2C" w:rsidRDefault="001C5B2C" w:rsidP="0056725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43E3B"/>
    <w:multiLevelType w:val="multilevel"/>
    <w:tmpl w:val="477CA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5296E"/>
    <w:multiLevelType w:val="hybridMultilevel"/>
    <w:tmpl w:val="26D064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BD3AE1"/>
    <w:multiLevelType w:val="hybridMultilevel"/>
    <w:tmpl w:val="134E1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926134">
    <w:abstractNumId w:val="0"/>
  </w:num>
  <w:num w:numId="2" w16cid:durableId="1295791821">
    <w:abstractNumId w:val="1"/>
  </w:num>
  <w:num w:numId="3" w16cid:durableId="1235706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B2C"/>
    <w:rsid w:val="000B5933"/>
    <w:rsid w:val="00131F0A"/>
    <w:rsid w:val="00141B50"/>
    <w:rsid w:val="001C5B2C"/>
    <w:rsid w:val="00721165"/>
    <w:rsid w:val="00EA0238"/>
    <w:rsid w:val="00EF07FD"/>
    <w:rsid w:val="00F74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3EE1F"/>
  <w15:chartTrackingRefBased/>
  <w15:docId w15:val="{53CD7601-10E7-4718-A585-1CEB2792B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B2C"/>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1C5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5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5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5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5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5B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B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B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B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5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5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5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5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5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B2C"/>
    <w:rPr>
      <w:rFonts w:eastAsiaTheme="majorEastAsia" w:cstheme="majorBidi"/>
      <w:color w:val="272727" w:themeColor="text1" w:themeTint="D8"/>
    </w:rPr>
  </w:style>
  <w:style w:type="paragraph" w:styleId="Title">
    <w:name w:val="Title"/>
    <w:basedOn w:val="Normal"/>
    <w:next w:val="Normal"/>
    <w:link w:val="TitleChar"/>
    <w:uiPriority w:val="10"/>
    <w:qFormat/>
    <w:rsid w:val="001C5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B2C"/>
    <w:pPr>
      <w:spacing w:before="160"/>
      <w:jc w:val="center"/>
    </w:pPr>
    <w:rPr>
      <w:i/>
      <w:iCs/>
      <w:color w:val="404040" w:themeColor="text1" w:themeTint="BF"/>
    </w:rPr>
  </w:style>
  <w:style w:type="character" w:customStyle="1" w:styleId="QuoteChar">
    <w:name w:val="Quote Char"/>
    <w:basedOn w:val="DefaultParagraphFont"/>
    <w:link w:val="Quote"/>
    <w:uiPriority w:val="29"/>
    <w:rsid w:val="001C5B2C"/>
    <w:rPr>
      <w:i/>
      <w:iCs/>
      <w:color w:val="404040" w:themeColor="text1" w:themeTint="BF"/>
    </w:rPr>
  </w:style>
  <w:style w:type="paragraph" w:styleId="ListParagraph">
    <w:name w:val="List Paragraph"/>
    <w:basedOn w:val="Normal"/>
    <w:uiPriority w:val="34"/>
    <w:qFormat/>
    <w:rsid w:val="001C5B2C"/>
    <w:pPr>
      <w:ind w:left="720"/>
      <w:contextualSpacing/>
    </w:pPr>
  </w:style>
  <w:style w:type="character" w:styleId="IntenseEmphasis">
    <w:name w:val="Intense Emphasis"/>
    <w:basedOn w:val="DefaultParagraphFont"/>
    <w:uiPriority w:val="21"/>
    <w:qFormat/>
    <w:rsid w:val="001C5B2C"/>
    <w:rPr>
      <w:i/>
      <w:iCs/>
      <w:color w:val="0F4761" w:themeColor="accent1" w:themeShade="BF"/>
    </w:rPr>
  </w:style>
  <w:style w:type="paragraph" w:styleId="IntenseQuote">
    <w:name w:val="Intense Quote"/>
    <w:basedOn w:val="Normal"/>
    <w:next w:val="Normal"/>
    <w:link w:val="IntenseQuoteChar"/>
    <w:uiPriority w:val="30"/>
    <w:qFormat/>
    <w:rsid w:val="001C5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5B2C"/>
    <w:rPr>
      <w:i/>
      <w:iCs/>
      <w:color w:val="0F4761" w:themeColor="accent1" w:themeShade="BF"/>
    </w:rPr>
  </w:style>
  <w:style w:type="character" w:styleId="IntenseReference">
    <w:name w:val="Intense Reference"/>
    <w:basedOn w:val="DefaultParagraphFont"/>
    <w:uiPriority w:val="32"/>
    <w:qFormat/>
    <w:rsid w:val="001C5B2C"/>
    <w:rPr>
      <w:b/>
      <w:bCs/>
      <w:smallCaps/>
      <w:color w:val="0F4761" w:themeColor="accent1" w:themeShade="BF"/>
      <w:spacing w:val="5"/>
    </w:rPr>
  </w:style>
  <w:style w:type="paragraph" w:styleId="Header">
    <w:name w:val="header"/>
    <w:basedOn w:val="Normal"/>
    <w:link w:val="HeaderChar"/>
    <w:uiPriority w:val="99"/>
    <w:unhideWhenUsed/>
    <w:rsid w:val="001C5B2C"/>
    <w:pPr>
      <w:tabs>
        <w:tab w:val="center" w:pos="4680"/>
        <w:tab w:val="right" w:pos="9360"/>
      </w:tabs>
      <w:spacing w:line="240" w:lineRule="auto"/>
    </w:pPr>
    <w:rPr>
      <w:rFonts w:asciiTheme="minorHAnsi" w:eastAsiaTheme="minorEastAsia" w:hAnsiTheme="minorHAnsi" w:cstheme="minorBidi"/>
      <w:sz w:val="24"/>
      <w:szCs w:val="24"/>
      <w:lang w:val="en-US"/>
    </w:rPr>
  </w:style>
  <w:style w:type="character" w:customStyle="1" w:styleId="HeaderChar">
    <w:name w:val="Header Char"/>
    <w:basedOn w:val="DefaultParagraphFont"/>
    <w:link w:val="Header"/>
    <w:uiPriority w:val="99"/>
    <w:rsid w:val="001C5B2C"/>
    <w:rPr>
      <w:rFonts w:eastAsiaTheme="minorEastAsia"/>
      <w:kern w:val="0"/>
      <w14:ligatures w14:val="none"/>
    </w:rPr>
  </w:style>
  <w:style w:type="character" w:styleId="PageNumber">
    <w:name w:val="page number"/>
    <w:basedOn w:val="DefaultParagraphFont"/>
    <w:uiPriority w:val="99"/>
    <w:semiHidden/>
    <w:unhideWhenUsed/>
    <w:rsid w:val="001C5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560</Words>
  <Characters>3195</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kristen@richfieldcity.com</dc:creator>
  <cp:keywords/>
  <dc:description/>
  <cp:lastModifiedBy>Kristen Mogan</cp:lastModifiedBy>
  <cp:revision>4</cp:revision>
  <cp:lastPrinted>2026-04-23T21:00:00Z</cp:lastPrinted>
  <dcterms:created xsi:type="dcterms:W3CDTF">2026-04-21T16:37:00Z</dcterms:created>
  <dcterms:modified xsi:type="dcterms:W3CDTF">2026-04-23T21:00:00Z</dcterms:modified>
</cp:coreProperties>
</file>